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5A" w:rsidRDefault="0049545A" w:rsidP="0049545A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1026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9545A" w:rsidRDefault="0049545A" w:rsidP="0049545A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9545A" w:rsidRDefault="0049545A" w:rsidP="0049545A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Набережночелнинской </w:t>
      </w:r>
    </w:p>
    <w:p w:rsidR="0049545A" w:rsidRDefault="0049545A" w:rsidP="0049545A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РОГО ДОСААФ РТ</w:t>
      </w:r>
    </w:p>
    <w:p w:rsidR="0049545A" w:rsidRDefault="0049545A" w:rsidP="0049545A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___________М.Н. Нуриманов</w:t>
      </w:r>
    </w:p>
    <w:p w:rsidR="0049545A" w:rsidRDefault="0049545A" w:rsidP="0049545A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49545A" w:rsidRDefault="0049545A" w:rsidP="0049545A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49545A" w:rsidRPr="0031026F" w:rsidRDefault="0049545A" w:rsidP="0049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6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9545A" w:rsidRDefault="0049545A" w:rsidP="0049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6F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Pr="0031026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1026F">
        <w:rPr>
          <w:rFonts w:ascii="Times New Roman" w:hAnsi="Times New Roman" w:cs="Times New Roman"/>
          <w:b/>
          <w:sz w:val="28"/>
          <w:szCs w:val="28"/>
        </w:rPr>
        <w:t xml:space="preserve"> Набережночелнинской Местной Организации Регионального общественно-государственного объединения «Добровольное общество содействия армии, авиации и флоту (ДОСААФ) Республики Татарстан»</w:t>
      </w:r>
    </w:p>
    <w:p w:rsidR="0049545A" w:rsidRDefault="0049545A" w:rsidP="0049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5A" w:rsidRDefault="0049545A" w:rsidP="0049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01.04.2019</w:t>
      </w:r>
      <w:r w:rsidRPr="00310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 Набережные Челны</w:t>
      </w:r>
    </w:p>
    <w:p w:rsidR="0049545A" w:rsidRDefault="0049545A" w:rsidP="0049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45A" w:rsidRDefault="0049545A" w:rsidP="0049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49545A" w:rsidRDefault="0049545A" w:rsidP="0049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Совета Набережночелнинской МО РОГО ДОСААФ РТ </w:t>
      </w:r>
    </w:p>
    <w:p w:rsidR="0049545A" w:rsidRDefault="0049545A" w:rsidP="0049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Нуримановым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49545A" w:rsidRDefault="0049545A" w:rsidP="0049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Совета Набережночелнинской МО РОГО ДОСААФ РТ</w:t>
      </w:r>
    </w:p>
    <w:p w:rsidR="0049545A" w:rsidRDefault="0049545A" w:rsidP="0049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49545A" w:rsidRDefault="0049545A" w:rsidP="0049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Совета по профессиональной подготовке </w:t>
      </w:r>
    </w:p>
    <w:p w:rsidR="0049545A" w:rsidRDefault="0049545A" w:rsidP="0049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Жвирко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9545A" w:rsidRDefault="0049545A" w:rsidP="00495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5A" w:rsidRDefault="0049545A" w:rsidP="0049545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6F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49545A" w:rsidRDefault="0049545A" w:rsidP="004954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Набережночелнинской МО РОГО ДОСААФ РТ соответствует требованиям Федерального Закона от 10.12.1995г. № 196-ФЗ «О безопасности дорожного движения»; Федерального Закона от 29.12.2012г.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26.12.2013г. №1408 (зарегистрирован Минюстом России 09.07.2014г., регистрационный № 33026); Порядка организации и осуществления 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18.04.2013 № 292.</w:t>
      </w:r>
    </w:p>
    <w:p w:rsidR="0049545A" w:rsidRDefault="0049545A" w:rsidP="0049545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45A" w:rsidRDefault="0049545A" w:rsidP="0049545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92">
        <w:rPr>
          <w:rFonts w:ascii="Times New Roman" w:hAnsi="Times New Roman" w:cs="Times New Roman"/>
          <w:b/>
          <w:sz w:val="28"/>
          <w:szCs w:val="28"/>
        </w:rPr>
        <w:t>Оценка системы управления организации</w:t>
      </w:r>
    </w:p>
    <w:p w:rsidR="0049545A" w:rsidRDefault="0049545A" w:rsidP="004954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992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деятельностью осуществляется в соответствии с законодательством Российской Федерации, Единым Уставом РОГО ДОСААФ РТ и Положением о специализированном структурном образовательном подразделении в Набережночелнинской МО РОГО ДОСААФ РТ.</w:t>
      </w:r>
    </w:p>
    <w:p w:rsidR="0049545A" w:rsidRDefault="0049545A" w:rsidP="0049545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545A" w:rsidRDefault="0049545A" w:rsidP="0049545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92">
        <w:rPr>
          <w:rFonts w:ascii="Times New Roman" w:hAnsi="Times New Roman" w:cs="Times New Roman"/>
          <w:b/>
          <w:sz w:val="28"/>
          <w:szCs w:val="28"/>
        </w:rPr>
        <w:t>Оценка содержания и качеств</w:t>
      </w:r>
      <w:r>
        <w:rPr>
          <w:rFonts w:ascii="Times New Roman" w:hAnsi="Times New Roman" w:cs="Times New Roman"/>
          <w:b/>
          <w:sz w:val="28"/>
          <w:szCs w:val="28"/>
        </w:rPr>
        <w:t>а подготовки обучающихся за 2018</w:t>
      </w:r>
      <w:r w:rsidRPr="009F3992">
        <w:rPr>
          <w:rFonts w:ascii="Times New Roman" w:hAnsi="Times New Roman" w:cs="Times New Roman"/>
          <w:b/>
          <w:sz w:val="28"/>
          <w:szCs w:val="28"/>
        </w:rPr>
        <w:t>г.</w:t>
      </w:r>
    </w:p>
    <w:p w:rsidR="0049545A" w:rsidRDefault="0049545A" w:rsidP="0049545A">
      <w:pPr>
        <w:pStyle w:val="a4"/>
        <w:spacing w:before="7" w:line="322" w:lineRule="exact"/>
        <w:ind w:right="949"/>
        <w:jc w:val="both"/>
        <w:rPr>
          <w:w w:val="95"/>
          <w:sz w:val="28"/>
          <w:szCs w:val="28"/>
          <w:lang w:val="ru-RU"/>
        </w:rPr>
      </w:pPr>
      <w:r w:rsidRPr="00821B3A">
        <w:rPr>
          <w:sz w:val="28"/>
          <w:szCs w:val="28"/>
          <w:lang w:val="ru-RU"/>
        </w:rPr>
        <w:t>Оценка</w:t>
      </w:r>
      <w:r w:rsidRPr="00821B3A">
        <w:rPr>
          <w:spacing w:val="-26"/>
          <w:sz w:val="28"/>
          <w:szCs w:val="28"/>
          <w:lang w:val="ru-RU"/>
        </w:rPr>
        <w:t xml:space="preserve"> </w:t>
      </w:r>
      <w:r w:rsidRPr="00821B3A">
        <w:rPr>
          <w:sz w:val="28"/>
          <w:szCs w:val="28"/>
          <w:lang w:val="ru-RU"/>
        </w:rPr>
        <w:t>качества</w:t>
      </w:r>
      <w:r w:rsidRPr="00821B3A">
        <w:rPr>
          <w:spacing w:val="-27"/>
          <w:sz w:val="28"/>
          <w:szCs w:val="28"/>
          <w:lang w:val="ru-RU"/>
        </w:rPr>
        <w:t xml:space="preserve"> </w:t>
      </w:r>
      <w:r w:rsidRPr="00821B3A">
        <w:rPr>
          <w:sz w:val="28"/>
          <w:szCs w:val="28"/>
          <w:lang w:val="ru-RU"/>
        </w:rPr>
        <w:t>и</w:t>
      </w:r>
      <w:r w:rsidRPr="00821B3A">
        <w:rPr>
          <w:spacing w:val="-35"/>
          <w:sz w:val="28"/>
          <w:szCs w:val="28"/>
          <w:lang w:val="ru-RU"/>
        </w:rPr>
        <w:t xml:space="preserve"> </w:t>
      </w:r>
      <w:r w:rsidRPr="00821B3A">
        <w:rPr>
          <w:sz w:val="28"/>
          <w:szCs w:val="28"/>
          <w:lang w:val="ru-RU"/>
        </w:rPr>
        <w:t>содержание</w:t>
      </w:r>
      <w:r w:rsidRPr="00821B3A">
        <w:rPr>
          <w:spacing w:val="-20"/>
          <w:sz w:val="28"/>
          <w:szCs w:val="28"/>
          <w:lang w:val="ru-RU"/>
        </w:rPr>
        <w:t xml:space="preserve"> </w:t>
      </w:r>
      <w:r w:rsidRPr="00821B3A">
        <w:rPr>
          <w:sz w:val="28"/>
          <w:szCs w:val="28"/>
          <w:lang w:val="ru-RU"/>
        </w:rPr>
        <w:t>подготовки</w:t>
      </w:r>
      <w:r w:rsidRPr="00821B3A">
        <w:rPr>
          <w:spacing w:val="-20"/>
          <w:sz w:val="28"/>
          <w:szCs w:val="28"/>
          <w:lang w:val="ru-RU"/>
        </w:rPr>
        <w:t xml:space="preserve"> </w:t>
      </w:r>
      <w:r w:rsidRPr="00821B3A">
        <w:rPr>
          <w:sz w:val="28"/>
          <w:szCs w:val="28"/>
          <w:lang w:val="ru-RU"/>
        </w:rPr>
        <w:t>водителей</w:t>
      </w:r>
      <w:r w:rsidRPr="00821B3A">
        <w:rPr>
          <w:spacing w:val="-26"/>
          <w:sz w:val="28"/>
          <w:szCs w:val="28"/>
          <w:lang w:val="ru-RU"/>
        </w:rPr>
        <w:t xml:space="preserve"> </w:t>
      </w:r>
      <w:r w:rsidRPr="00821B3A">
        <w:rPr>
          <w:sz w:val="28"/>
          <w:szCs w:val="28"/>
          <w:lang w:val="ru-RU"/>
        </w:rPr>
        <w:t>транспортных</w:t>
      </w:r>
      <w:r w:rsidRPr="00821B3A">
        <w:rPr>
          <w:spacing w:val="-18"/>
          <w:sz w:val="28"/>
          <w:szCs w:val="28"/>
          <w:lang w:val="ru-RU"/>
        </w:rPr>
        <w:t xml:space="preserve"> </w:t>
      </w:r>
      <w:r w:rsidRPr="00821B3A">
        <w:rPr>
          <w:sz w:val="28"/>
          <w:szCs w:val="28"/>
          <w:lang w:val="ru-RU"/>
        </w:rPr>
        <w:t xml:space="preserve">средств </w:t>
      </w:r>
      <w:r w:rsidRPr="00821B3A">
        <w:rPr>
          <w:w w:val="95"/>
          <w:sz w:val="28"/>
          <w:szCs w:val="28"/>
          <w:lang w:val="ru-RU"/>
        </w:rPr>
        <w:t>категории «В» представлена в</w:t>
      </w:r>
      <w:r w:rsidRPr="00821B3A">
        <w:rPr>
          <w:spacing w:val="49"/>
          <w:w w:val="95"/>
          <w:sz w:val="28"/>
          <w:szCs w:val="28"/>
          <w:lang w:val="ru-RU"/>
        </w:rPr>
        <w:t xml:space="preserve"> </w:t>
      </w:r>
      <w:r w:rsidRPr="00821B3A">
        <w:rPr>
          <w:w w:val="95"/>
          <w:sz w:val="28"/>
          <w:szCs w:val="28"/>
          <w:lang w:val="ru-RU"/>
        </w:rPr>
        <w:t>таблице.</w:t>
      </w:r>
    </w:p>
    <w:p w:rsidR="00655152" w:rsidRDefault="00655152" w:rsidP="0049545A">
      <w:pPr>
        <w:pStyle w:val="a4"/>
        <w:spacing w:before="7" w:line="322" w:lineRule="exact"/>
        <w:ind w:right="949"/>
        <w:jc w:val="both"/>
        <w:rPr>
          <w:w w:val="95"/>
          <w:sz w:val="28"/>
          <w:szCs w:val="28"/>
          <w:lang w:val="ru-RU"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701"/>
        <w:gridCol w:w="1417"/>
        <w:gridCol w:w="2268"/>
      </w:tblGrid>
      <w:tr w:rsidR="00072EBC" w:rsidTr="00072EBC">
        <w:trPr>
          <w:trHeight w:val="987"/>
        </w:trPr>
        <w:tc>
          <w:tcPr>
            <w:tcW w:w="1271" w:type="dxa"/>
          </w:tcPr>
          <w:p w:rsidR="00072EBC" w:rsidRPr="00072EBC" w:rsidRDefault="00072EBC" w:rsidP="00072EBC">
            <w:pPr>
              <w:rPr>
                <w:sz w:val="20"/>
                <w:szCs w:val="20"/>
              </w:rPr>
            </w:pPr>
            <w:r w:rsidRPr="00072EBC">
              <w:rPr>
                <w:sz w:val="20"/>
                <w:szCs w:val="20"/>
              </w:rPr>
              <w:lastRenderedPageBreak/>
              <w:t>Количество обучаемых</w:t>
            </w:r>
          </w:p>
        </w:tc>
        <w:tc>
          <w:tcPr>
            <w:tcW w:w="1559" w:type="dxa"/>
          </w:tcPr>
          <w:p w:rsidR="00072EBC" w:rsidRPr="00072EBC" w:rsidRDefault="00072EBC" w:rsidP="00072EBC">
            <w:pPr>
              <w:rPr>
                <w:sz w:val="20"/>
                <w:szCs w:val="20"/>
              </w:rPr>
            </w:pPr>
            <w:r w:rsidRPr="00072EBC">
              <w:rPr>
                <w:sz w:val="20"/>
                <w:szCs w:val="20"/>
              </w:rPr>
              <w:t>Количество допущенных до экзамена в ГИБДД</w:t>
            </w:r>
          </w:p>
        </w:tc>
        <w:tc>
          <w:tcPr>
            <w:tcW w:w="1560" w:type="dxa"/>
          </w:tcPr>
          <w:p w:rsidR="00072EBC" w:rsidRPr="00072EBC" w:rsidRDefault="00072EBC" w:rsidP="00072EBC">
            <w:pPr>
              <w:rPr>
                <w:sz w:val="20"/>
                <w:szCs w:val="20"/>
              </w:rPr>
            </w:pPr>
            <w:r w:rsidRPr="00072EBC">
              <w:rPr>
                <w:sz w:val="20"/>
                <w:szCs w:val="20"/>
              </w:rPr>
              <w:t>Количество сдавших теоретический экзамен с первого раза</w:t>
            </w:r>
          </w:p>
        </w:tc>
        <w:tc>
          <w:tcPr>
            <w:tcW w:w="1701" w:type="dxa"/>
          </w:tcPr>
          <w:p w:rsidR="00072EBC" w:rsidRPr="00072EBC" w:rsidRDefault="00072EBC" w:rsidP="0007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72EBC" w:rsidRPr="00072EBC" w:rsidRDefault="00072EBC" w:rsidP="00072EBC">
            <w:pPr>
              <w:rPr>
                <w:sz w:val="20"/>
                <w:szCs w:val="20"/>
              </w:rPr>
            </w:pPr>
            <w:r w:rsidRPr="00072EBC">
              <w:rPr>
                <w:sz w:val="20"/>
                <w:szCs w:val="20"/>
              </w:rPr>
              <w:t>Количество сдавших практический экзамен с первого раза</w:t>
            </w:r>
          </w:p>
        </w:tc>
        <w:tc>
          <w:tcPr>
            <w:tcW w:w="2268" w:type="dxa"/>
          </w:tcPr>
          <w:p w:rsidR="00072EBC" w:rsidRPr="00072EBC" w:rsidRDefault="00072EBC" w:rsidP="0007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72EBC" w:rsidTr="00072EBC">
        <w:tc>
          <w:tcPr>
            <w:tcW w:w="1271" w:type="dxa"/>
          </w:tcPr>
          <w:p w:rsidR="00072EBC" w:rsidRPr="00655152" w:rsidRDefault="00072EBC" w:rsidP="00072EBC">
            <w:r>
              <w:t>411</w:t>
            </w:r>
          </w:p>
        </w:tc>
        <w:tc>
          <w:tcPr>
            <w:tcW w:w="1559" w:type="dxa"/>
          </w:tcPr>
          <w:p w:rsidR="00072EBC" w:rsidRPr="00655152" w:rsidRDefault="00072EBC" w:rsidP="00072EBC">
            <w:r>
              <w:t>320</w:t>
            </w:r>
          </w:p>
        </w:tc>
        <w:tc>
          <w:tcPr>
            <w:tcW w:w="1560" w:type="dxa"/>
          </w:tcPr>
          <w:p w:rsidR="00072EBC" w:rsidRPr="00655152" w:rsidRDefault="00072EBC" w:rsidP="00072EBC">
            <w:r>
              <w:t>311</w:t>
            </w:r>
          </w:p>
        </w:tc>
        <w:tc>
          <w:tcPr>
            <w:tcW w:w="1701" w:type="dxa"/>
          </w:tcPr>
          <w:p w:rsidR="00072EBC" w:rsidRPr="00655152" w:rsidRDefault="00072EBC" w:rsidP="00072EBC">
            <w:r>
              <w:t>97</w:t>
            </w:r>
          </w:p>
        </w:tc>
        <w:tc>
          <w:tcPr>
            <w:tcW w:w="1417" w:type="dxa"/>
          </w:tcPr>
          <w:p w:rsidR="00072EBC" w:rsidRPr="00655152" w:rsidRDefault="00072EBC" w:rsidP="00072EBC">
            <w:r>
              <w:t>191</w:t>
            </w:r>
          </w:p>
        </w:tc>
        <w:tc>
          <w:tcPr>
            <w:tcW w:w="2268" w:type="dxa"/>
          </w:tcPr>
          <w:p w:rsidR="00072EBC" w:rsidRPr="00655152" w:rsidRDefault="00072EBC" w:rsidP="00072EBC">
            <w:r>
              <w:t>60</w:t>
            </w:r>
          </w:p>
        </w:tc>
      </w:tr>
    </w:tbl>
    <w:p w:rsidR="0049545A" w:rsidRPr="00821B3A" w:rsidRDefault="0049545A" w:rsidP="0049545A">
      <w:pPr>
        <w:pStyle w:val="a4"/>
        <w:spacing w:before="2"/>
        <w:jc w:val="both"/>
        <w:rPr>
          <w:sz w:val="28"/>
          <w:szCs w:val="28"/>
          <w:lang w:val="ru-RU"/>
        </w:rPr>
      </w:pPr>
    </w:p>
    <w:p w:rsidR="0049545A" w:rsidRPr="00F82EF4" w:rsidRDefault="0049545A" w:rsidP="0049545A">
      <w:pPr>
        <w:pStyle w:val="2"/>
        <w:numPr>
          <w:ilvl w:val="0"/>
          <w:numId w:val="1"/>
        </w:numPr>
        <w:tabs>
          <w:tab w:val="left" w:pos="3541"/>
        </w:tabs>
        <w:spacing w:before="219"/>
        <w:jc w:val="center"/>
        <w:rPr>
          <w:color w:val="3B3B3B"/>
          <w:sz w:val="28"/>
          <w:szCs w:val="28"/>
        </w:rPr>
      </w:pPr>
      <w:r w:rsidRPr="00F82EF4">
        <w:rPr>
          <w:w w:val="95"/>
          <w:sz w:val="28"/>
          <w:szCs w:val="28"/>
          <w:lang w:val="ru-RU"/>
        </w:rPr>
        <w:t>Оценка организации учебного процесса</w:t>
      </w:r>
    </w:p>
    <w:p w:rsidR="0049545A" w:rsidRPr="00F7107D" w:rsidRDefault="0049545A" w:rsidP="004D78D8">
      <w:pPr>
        <w:pStyle w:val="a4"/>
        <w:spacing w:before="2" w:line="232" w:lineRule="auto"/>
        <w:ind w:right="962"/>
        <w:jc w:val="both"/>
        <w:rPr>
          <w:sz w:val="28"/>
          <w:szCs w:val="28"/>
          <w:lang w:val="ru-RU"/>
        </w:rPr>
      </w:pPr>
      <w:r w:rsidRPr="00F7107D">
        <w:rPr>
          <w:sz w:val="28"/>
          <w:szCs w:val="28"/>
          <w:lang w:val="ru-RU"/>
        </w:rPr>
        <w:t xml:space="preserve">Организация учебного процесса соответствует требованиям Рабочей программы профессиональной подготовки водителей транспортных средств </w:t>
      </w:r>
      <w:r w:rsidRPr="00F7107D">
        <w:rPr>
          <w:w w:val="95"/>
          <w:sz w:val="28"/>
          <w:szCs w:val="28"/>
          <w:lang w:val="ru-RU"/>
        </w:rPr>
        <w:t>категории «В».</w:t>
      </w:r>
    </w:p>
    <w:p w:rsidR="0049545A" w:rsidRPr="009A2846" w:rsidRDefault="0049545A" w:rsidP="0049545A">
      <w:pPr>
        <w:pStyle w:val="a4"/>
        <w:spacing w:before="1"/>
        <w:rPr>
          <w:sz w:val="25"/>
          <w:lang w:val="ru-RU"/>
        </w:rPr>
      </w:pPr>
    </w:p>
    <w:p w:rsidR="0049545A" w:rsidRPr="00F7107D" w:rsidRDefault="0049545A" w:rsidP="0049545A">
      <w:pPr>
        <w:pStyle w:val="2"/>
        <w:numPr>
          <w:ilvl w:val="0"/>
          <w:numId w:val="1"/>
        </w:numPr>
        <w:spacing w:line="325" w:lineRule="exact"/>
        <w:ind w:left="1985" w:hanging="425"/>
        <w:jc w:val="center"/>
        <w:rPr>
          <w:sz w:val="28"/>
          <w:szCs w:val="28"/>
        </w:rPr>
      </w:pPr>
      <w:proofErr w:type="spellStart"/>
      <w:r w:rsidRPr="00F7107D">
        <w:rPr>
          <w:w w:val="95"/>
          <w:sz w:val="28"/>
          <w:szCs w:val="28"/>
        </w:rPr>
        <w:t>Оценка</w:t>
      </w:r>
      <w:proofErr w:type="spellEnd"/>
      <w:r w:rsidRPr="00F7107D">
        <w:rPr>
          <w:w w:val="95"/>
          <w:sz w:val="28"/>
          <w:szCs w:val="28"/>
        </w:rPr>
        <w:t xml:space="preserve"> </w:t>
      </w:r>
      <w:proofErr w:type="spellStart"/>
      <w:r w:rsidRPr="00F7107D">
        <w:rPr>
          <w:w w:val="95"/>
          <w:sz w:val="28"/>
          <w:szCs w:val="28"/>
        </w:rPr>
        <w:t>качества</w:t>
      </w:r>
      <w:proofErr w:type="spellEnd"/>
      <w:r w:rsidRPr="00F7107D">
        <w:rPr>
          <w:w w:val="95"/>
          <w:sz w:val="28"/>
          <w:szCs w:val="28"/>
        </w:rPr>
        <w:t xml:space="preserve"> </w:t>
      </w:r>
      <w:proofErr w:type="spellStart"/>
      <w:r w:rsidRPr="00F7107D">
        <w:rPr>
          <w:w w:val="95"/>
          <w:sz w:val="28"/>
          <w:szCs w:val="28"/>
        </w:rPr>
        <w:t>кадрового</w:t>
      </w:r>
      <w:proofErr w:type="spellEnd"/>
      <w:r w:rsidRPr="00F7107D">
        <w:rPr>
          <w:spacing w:val="24"/>
          <w:w w:val="95"/>
          <w:sz w:val="28"/>
          <w:szCs w:val="28"/>
        </w:rPr>
        <w:t xml:space="preserve"> </w:t>
      </w:r>
      <w:proofErr w:type="spellStart"/>
      <w:r w:rsidRPr="00F7107D">
        <w:rPr>
          <w:w w:val="95"/>
          <w:sz w:val="28"/>
          <w:szCs w:val="28"/>
        </w:rPr>
        <w:t>обеспечення</w:t>
      </w:r>
      <w:proofErr w:type="spellEnd"/>
    </w:p>
    <w:p w:rsidR="0049545A" w:rsidRDefault="0049545A" w:rsidP="0049545A">
      <w:pPr>
        <w:pStyle w:val="a4"/>
        <w:spacing w:line="235" w:lineRule="auto"/>
        <w:jc w:val="both"/>
        <w:rPr>
          <w:w w:val="95"/>
          <w:sz w:val="28"/>
          <w:szCs w:val="28"/>
          <w:lang w:val="ru-RU"/>
        </w:rPr>
      </w:pPr>
      <w:r w:rsidRPr="00F7107D">
        <w:rPr>
          <w:sz w:val="28"/>
          <w:szCs w:val="28"/>
          <w:lang w:val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 вождению, удовлетворяют квалификационным</w:t>
      </w:r>
      <w:r w:rsidRPr="00F7107D">
        <w:rPr>
          <w:spacing w:val="-20"/>
          <w:sz w:val="28"/>
          <w:szCs w:val="28"/>
          <w:lang w:val="ru-RU"/>
        </w:rPr>
        <w:t xml:space="preserve"> </w:t>
      </w:r>
      <w:r w:rsidRPr="00F7107D">
        <w:rPr>
          <w:sz w:val="28"/>
          <w:szCs w:val="28"/>
          <w:lang w:val="ru-RU"/>
        </w:rPr>
        <w:t>требованиям,</w:t>
      </w:r>
      <w:r w:rsidRPr="00F7107D">
        <w:rPr>
          <w:spacing w:val="-2"/>
          <w:sz w:val="28"/>
          <w:szCs w:val="28"/>
          <w:lang w:val="ru-RU"/>
        </w:rPr>
        <w:t xml:space="preserve"> </w:t>
      </w:r>
      <w:r w:rsidRPr="00F7107D">
        <w:rPr>
          <w:sz w:val="28"/>
          <w:szCs w:val="28"/>
          <w:lang w:val="ru-RU"/>
        </w:rPr>
        <w:t>указанным</w:t>
      </w:r>
      <w:r w:rsidRPr="00F7107D">
        <w:rPr>
          <w:spacing w:val="-12"/>
          <w:sz w:val="28"/>
          <w:szCs w:val="28"/>
          <w:lang w:val="ru-RU"/>
        </w:rPr>
        <w:t xml:space="preserve"> </w:t>
      </w:r>
      <w:r w:rsidRPr="00F7107D">
        <w:rPr>
          <w:sz w:val="28"/>
          <w:szCs w:val="28"/>
          <w:lang w:val="ru-RU"/>
        </w:rPr>
        <w:t>в</w:t>
      </w:r>
      <w:r w:rsidRPr="00F7107D">
        <w:rPr>
          <w:spacing w:val="-21"/>
          <w:sz w:val="28"/>
          <w:szCs w:val="28"/>
          <w:lang w:val="ru-RU"/>
        </w:rPr>
        <w:t xml:space="preserve"> </w:t>
      </w:r>
      <w:r w:rsidRPr="00F7107D">
        <w:rPr>
          <w:sz w:val="28"/>
          <w:szCs w:val="28"/>
          <w:lang w:val="ru-RU"/>
        </w:rPr>
        <w:t>квалификационных</w:t>
      </w:r>
      <w:r w:rsidRPr="00F7107D">
        <w:rPr>
          <w:spacing w:val="-16"/>
          <w:sz w:val="28"/>
          <w:szCs w:val="28"/>
          <w:lang w:val="ru-RU"/>
        </w:rPr>
        <w:t xml:space="preserve"> </w:t>
      </w:r>
      <w:r w:rsidRPr="00F7107D">
        <w:rPr>
          <w:sz w:val="28"/>
          <w:szCs w:val="28"/>
          <w:lang w:val="ru-RU"/>
        </w:rPr>
        <w:t xml:space="preserve">справочниках по соответствующим должностям. </w:t>
      </w:r>
      <w:r>
        <w:rPr>
          <w:sz w:val="28"/>
          <w:szCs w:val="28"/>
          <w:lang w:val="ru-RU"/>
        </w:rPr>
        <w:t xml:space="preserve">Преподаватели и мастера производственного обучения вождению прошли переподготовку в образовательных учреждениях по виду: дополнительное профессиональное образование. </w:t>
      </w:r>
      <w:r w:rsidRPr="00F7107D">
        <w:rPr>
          <w:sz w:val="28"/>
          <w:szCs w:val="28"/>
          <w:lang w:val="ru-RU"/>
        </w:rPr>
        <w:t>Повышение квалификации педагогических работников проводится регулярно в Автономной некоммерческой   организации</w:t>
      </w:r>
      <w:r>
        <w:rPr>
          <w:sz w:val="28"/>
          <w:szCs w:val="28"/>
          <w:lang w:val="ru-RU"/>
        </w:rPr>
        <w:t xml:space="preserve"> </w:t>
      </w:r>
      <w:r w:rsidRPr="00E968A4">
        <w:rPr>
          <w:w w:val="95"/>
          <w:sz w:val="28"/>
          <w:szCs w:val="28"/>
          <w:lang w:val="ru-RU"/>
        </w:rPr>
        <w:t>«Совет ветер</w:t>
      </w:r>
      <w:r>
        <w:rPr>
          <w:w w:val="95"/>
          <w:sz w:val="28"/>
          <w:szCs w:val="28"/>
          <w:lang w:val="ru-RU"/>
        </w:rPr>
        <w:t xml:space="preserve">анов образовательного Учебного </w:t>
      </w:r>
      <w:r w:rsidRPr="00E968A4">
        <w:rPr>
          <w:w w:val="95"/>
          <w:sz w:val="28"/>
          <w:szCs w:val="28"/>
          <w:lang w:val="ru-RU"/>
        </w:rPr>
        <w:t>центра».</w:t>
      </w:r>
    </w:p>
    <w:p w:rsidR="0049545A" w:rsidRPr="009A2846" w:rsidRDefault="0049545A" w:rsidP="0049545A">
      <w:pPr>
        <w:pStyle w:val="a4"/>
        <w:spacing w:line="235" w:lineRule="auto"/>
        <w:jc w:val="both"/>
        <w:rPr>
          <w:sz w:val="27"/>
          <w:lang w:val="ru-RU"/>
        </w:rPr>
      </w:pPr>
    </w:p>
    <w:p w:rsidR="0049545A" w:rsidRPr="00E968A4" w:rsidRDefault="0049545A" w:rsidP="0049545A">
      <w:pPr>
        <w:pStyle w:val="2"/>
        <w:numPr>
          <w:ilvl w:val="0"/>
          <w:numId w:val="1"/>
        </w:numPr>
        <w:tabs>
          <w:tab w:val="left" w:pos="2964"/>
        </w:tabs>
        <w:spacing w:before="1"/>
        <w:ind w:left="2964" w:hanging="367"/>
        <w:rPr>
          <w:sz w:val="28"/>
          <w:szCs w:val="28"/>
          <w:lang w:val="ru-RU"/>
        </w:rPr>
      </w:pPr>
      <w:r w:rsidRPr="00E968A4">
        <w:rPr>
          <w:w w:val="95"/>
          <w:sz w:val="28"/>
          <w:szCs w:val="28"/>
          <w:lang w:val="ru-RU"/>
        </w:rPr>
        <w:t>Оценка качества учебно-методического</w:t>
      </w:r>
      <w:r w:rsidRPr="00E968A4">
        <w:rPr>
          <w:spacing w:val="55"/>
          <w:w w:val="95"/>
          <w:sz w:val="28"/>
          <w:szCs w:val="28"/>
          <w:lang w:val="ru-RU"/>
        </w:rPr>
        <w:t xml:space="preserve"> </w:t>
      </w:r>
      <w:r w:rsidRPr="00E968A4">
        <w:rPr>
          <w:w w:val="95"/>
          <w:sz w:val="28"/>
          <w:szCs w:val="28"/>
          <w:lang w:val="ru-RU"/>
        </w:rPr>
        <w:t>обеспечения</w:t>
      </w:r>
    </w:p>
    <w:p w:rsidR="0049545A" w:rsidRDefault="0049545A" w:rsidP="0049545A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A4">
        <w:rPr>
          <w:rFonts w:ascii="Times New Roman" w:hAnsi="Times New Roman" w:cs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49545A" w:rsidRPr="00E968A4" w:rsidRDefault="0049545A" w:rsidP="0049545A">
      <w:pPr>
        <w:spacing w:after="0" w:line="24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примерными </w:t>
      </w:r>
      <w:r w:rsidRPr="00E968A4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</w:t>
      </w:r>
      <w:r w:rsidRPr="00E968A4">
        <w:rPr>
          <w:rFonts w:ascii="Times New Roman" w:hAnsi="Times New Roman" w:cs="Times New Roman"/>
          <w:w w:val="95"/>
          <w:sz w:val="28"/>
          <w:szCs w:val="28"/>
        </w:rPr>
        <w:t xml:space="preserve">водителей </w:t>
      </w:r>
      <w:r w:rsidRPr="00E968A4">
        <w:rPr>
          <w:rFonts w:ascii="Times New Roman" w:hAnsi="Times New Roman" w:cs="Times New Roman"/>
          <w:sz w:val="28"/>
          <w:szCs w:val="28"/>
        </w:rPr>
        <w:t>транспортных средств, утвержденными в</w:t>
      </w:r>
      <w:r w:rsidRPr="00E968A4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968A4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49545A" w:rsidRPr="00E968A4" w:rsidRDefault="0049545A" w:rsidP="0049545A">
      <w:pPr>
        <w:pStyle w:val="a3"/>
        <w:widowControl w:val="0"/>
        <w:tabs>
          <w:tab w:val="left" w:pos="1632"/>
          <w:tab w:val="left" w:pos="3242"/>
          <w:tab w:val="left" w:pos="5278"/>
          <w:tab w:val="left" w:pos="7952"/>
          <w:tab w:val="left" w:pos="9756"/>
        </w:tabs>
        <w:autoSpaceDE w:val="0"/>
        <w:autoSpaceDN w:val="0"/>
        <w:spacing w:after="0" w:line="334" w:lineRule="exac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рабочими программами профессиональной подготовки водителей </w:t>
      </w:r>
      <w:r w:rsidRPr="00E968A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8A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68A4">
        <w:rPr>
          <w:rFonts w:ascii="Times New Roman" w:hAnsi="Times New Roman" w:cs="Times New Roman"/>
          <w:sz w:val="28"/>
          <w:szCs w:val="28"/>
        </w:rPr>
        <w:t>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Совета Набережночелнинской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МО </w:t>
      </w:r>
      <w:r w:rsidRPr="00E968A4">
        <w:rPr>
          <w:rFonts w:ascii="Times New Roman" w:hAnsi="Times New Roman" w:cs="Times New Roman"/>
          <w:w w:val="95"/>
          <w:sz w:val="28"/>
          <w:szCs w:val="28"/>
        </w:rPr>
        <w:t xml:space="preserve">РОГО </w:t>
      </w:r>
      <w:r>
        <w:rPr>
          <w:rFonts w:ascii="Times New Roman" w:hAnsi="Times New Roman" w:cs="Times New Roman"/>
          <w:w w:val="95"/>
          <w:sz w:val="28"/>
          <w:szCs w:val="28"/>
        </w:rPr>
        <w:t>ДОСААФ</w:t>
      </w:r>
      <w:r w:rsidRPr="00E968A4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E968A4">
        <w:rPr>
          <w:rFonts w:ascii="Times New Roman" w:hAnsi="Times New Roman" w:cs="Times New Roman"/>
          <w:w w:val="95"/>
          <w:sz w:val="28"/>
          <w:szCs w:val="28"/>
        </w:rPr>
        <w:t>PT;</w:t>
      </w:r>
    </w:p>
    <w:p w:rsidR="0049545A" w:rsidRDefault="0049545A" w:rsidP="0049545A">
      <w:pPr>
        <w:pStyle w:val="a3"/>
        <w:widowControl w:val="0"/>
        <w:tabs>
          <w:tab w:val="left" w:pos="1630"/>
          <w:tab w:val="left" w:pos="3093"/>
          <w:tab w:val="left" w:pos="5072"/>
          <w:tab w:val="left" w:pos="6599"/>
          <w:tab w:val="left" w:pos="9572"/>
          <w:tab w:val="left" w:pos="10258"/>
        </w:tabs>
        <w:autoSpaceDE w:val="0"/>
        <w:autoSpaceDN w:val="0"/>
        <w:spacing w:before="5" w:after="0" w:line="242" w:lineRule="auto"/>
        <w:ind w:left="0"/>
        <w:contextualSpacing w:val="0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8A4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председателем Совета Набережночелнинской МО </w:t>
      </w:r>
      <w:r w:rsidRPr="00E968A4">
        <w:rPr>
          <w:rFonts w:ascii="Times New Roman" w:hAnsi="Times New Roman" w:cs="Times New Roman"/>
          <w:w w:val="95"/>
          <w:sz w:val="28"/>
          <w:szCs w:val="28"/>
        </w:rPr>
        <w:t>РОГО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ДОСААФ РТ;</w:t>
      </w:r>
    </w:p>
    <w:p w:rsidR="0049545A" w:rsidRDefault="0049545A" w:rsidP="0049545A">
      <w:pPr>
        <w:pStyle w:val="a3"/>
        <w:widowControl w:val="0"/>
        <w:tabs>
          <w:tab w:val="left" w:pos="1630"/>
          <w:tab w:val="left" w:pos="3093"/>
          <w:tab w:val="left" w:pos="5072"/>
          <w:tab w:val="left" w:pos="6599"/>
          <w:tab w:val="left" w:pos="9572"/>
          <w:tab w:val="left" w:pos="10258"/>
        </w:tabs>
        <w:autoSpaceDE w:val="0"/>
        <w:autoSpaceDN w:val="0"/>
        <w:spacing w:before="5" w:after="0" w:line="242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материалами для проведения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Pr="00472385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обучающихся,  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 Совета</w:t>
      </w:r>
      <w:r w:rsidRPr="00E968A4">
        <w:rPr>
          <w:rFonts w:ascii="Times New Roman" w:hAnsi="Times New Roman" w:cs="Times New Roman"/>
          <w:sz w:val="28"/>
          <w:szCs w:val="28"/>
        </w:rPr>
        <w:t xml:space="preserve"> Набережночелнинской</w:t>
      </w:r>
      <w:r>
        <w:rPr>
          <w:rFonts w:ascii="Times New Roman" w:hAnsi="Times New Roman" w:cs="Times New Roman"/>
          <w:sz w:val="28"/>
          <w:szCs w:val="28"/>
        </w:rPr>
        <w:t xml:space="preserve"> МО РОГО ДОСААФ РТ.</w:t>
      </w:r>
    </w:p>
    <w:p w:rsidR="0049545A" w:rsidRPr="00472385" w:rsidRDefault="0049545A" w:rsidP="0049545A">
      <w:pPr>
        <w:pStyle w:val="2"/>
        <w:numPr>
          <w:ilvl w:val="0"/>
          <w:numId w:val="1"/>
        </w:numPr>
        <w:tabs>
          <w:tab w:val="left" w:pos="1648"/>
        </w:tabs>
        <w:spacing w:before="287" w:line="330" w:lineRule="exact"/>
        <w:ind w:left="1647" w:hanging="359"/>
        <w:rPr>
          <w:sz w:val="28"/>
          <w:szCs w:val="28"/>
          <w:lang w:val="ru-RU"/>
        </w:rPr>
      </w:pPr>
      <w:r w:rsidRPr="00472385">
        <w:rPr>
          <w:w w:val="95"/>
          <w:sz w:val="28"/>
          <w:szCs w:val="28"/>
          <w:lang w:val="ru-RU"/>
        </w:rPr>
        <w:t>Оценка качества библиотечно-информационного</w:t>
      </w:r>
      <w:r w:rsidRPr="00472385">
        <w:rPr>
          <w:spacing w:val="66"/>
          <w:w w:val="95"/>
          <w:sz w:val="28"/>
          <w:szCs w:val="28"/>
          <w:lang w:val="ru-RU"/>
        </w:rPr>
        <w:t xml:space="preserve"> </w:t>
      </w:r>
      <w:r w:rsidRPr="00472385">
        <w:rPr>
          <w:w w:val="95"/>
          <w:sz w:val="28"/>
          <w:szCs w:val="28"/>
          <w:lang w:val="ru-RU"/>
        </w:rPr>
        <w:t>обеспечения</w:t>
      </w:r>
    </w:p>
    <w:p w:rsidR="0049545A" w:rsidRPr="00472385" w:rsidRDefault="0049545A" w:rsidP="0049545A">
      <w:pPr>
        <w:pStyle w:val="a4"/>
        <w:tabs>
          <w:tab w:val="left" w:pos="254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Имеющаяся </w:t>
      </w:r>
      <w:r w:rsidRPr="00472385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наличии учебная литература </w:t>
      </w:r>
      <w:r w:rsidRPr="00472385">
        <w:rPr>
          <w:sz w:val="28"/>
          <w:szCs w:val="28"/>
          <w:lang w:val="ru-RU"/>
        </w:rPr>
        <w:t>и учебно-наглядные</w:t>
      </w:r>
      <w:r>
        <w:rPr>
          <w:spacing w:val="51"/>
          <w:sz w:val="28"/>
          <w:szCs w:val="28"/>
          <w:lang w:val="ru-RU"/>
        </w:rPr>
        <w:t xml:space="preserve"> </w:t>
      </w:r>
      <w:r w:rsidRPr="00472385">
        <w:rPr>
          <w:sz w:val="28"/>
          <w:szCs w:val="28"/>
          <w:lang w:val="ru-RU"/>
        </w:rPr>
        <w:t>пособия</w:t>
      </w:r>
      <w:r>
        <w:rPr>
          <w:sz w:val="28"/>
          <w:szCs w:val="28"/>
          <w:lang w:val="ru-RU"/>
        </w:rPr>
        <w:t xml:space="preserve"> позволяют выполнить:</w:t>
      </w:r>
    </w:p>
    <w:p w:rsidR="0049545A" w:rsidRPr="00472385" w:rsidRDefault="0049545A" w:rsidP="0049545A">
      <w:pPr>
        <w:pStyle w:val="a3"/>
        <w:widowControl w:val="0"/>
        <w:tabs>
          <w:tab w:val="left" w:pos="933"/>
          <w:tab w:val="left" w:pos="2497"/>
        </w:tabs>
        <w:autoSpaceDE w:val="0"/>
        <w:autoSpaceDN w:val="0"/>
        <w:spacing w:before="54" w:after="0" w:line="240" w:lineRule="auto"/>
        <w:ind w:left="0" w:right="17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-программу </w:t>
      </w:r>
      <w:r w:rsidRPr="00472385">
        <w:rPr>
          <w:rFonts w:ascii="Times New Roman" w:hAnsi="Times New Roman" w:cs="Times New Roman"/>
          <w:sz w:val="28"/>
          <w:szCs w:val="28"/>
        </w:rPr>
        <w:t>профессиональной подготовки водителей</w:t>
      </w:r>
      <w:r w:rsidRPr="0047238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72385">
        <w:rPr>
          <w:rFonts w:ascii="Times New Roman" w:hAnsi="Times New Roman" w:cs="Times New Roman"/>
          <w:sz w:val="28"/>
          <w:szCs w:val="28"/>
        </w:rPr>
        <w:t>транспортных</w:t>
      </w:r>
      <w:r w:rsidRPr="0047238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72385">
        <w:rPr>
          <w:rFonts w:ascii="Times New Roman" w:hAnsi="Times New Roman" w:cs="Times New Roman"/>
          <w:sz w:val="28"/>
          <w:szCs w:val="28"/>
        </w:rPr>
        <w:t>средств</w:t>
      </w:r>
      <w:r w:rsidRPr="00472385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472385">
        <w:rPr>
          <w:rFonts w:ascii="Times New Roman" w:hAnsi="Times New Roman" w:cs="Times New Roman"/>
          <w:sz w:val="28"/>
          <w:szCs w:val="28"/>
        </w:rPr>
        <w:t>категории</w:t>
      </w:r>
      <w:r w:rsidRPr="0047238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72385">
        <w:rPr>
          <w:rFonts w:ascii="Times New Roman" w:hAnsi="Times New Roman" w:cs="Times New Roman"/>
          <w:sz w:val="28"/>
          <w:szCs w:val="28"/>
        </w:rPr>
        <w:t>«В».</w:t>
      </w:r>
    </w:p>
    <w:p w:rsidR="0049545A" w:rsidRPr="00472385" w:rsidRDefault="0049545A" w:rsidP="0049545A">
      <w:pPr>
        <w:pStyle w:val="a4"/>
        <w:spacing w:before="6"/>
        <w:rPr>
          <w:sz w:val="28"/>
          <w:szCs w:val="28"/>
          <w:lang w:val="ru-RU"/>
        </w:rPr>
      </w:pPr>
    </w:p>
    <w:p w:rsidR="0049545A" w:rsidRPr="00472385" w:rsidRDefault="0049545A" w:rsidP="0049545A">
      <w:pPr>
        <w:pStyle w:val="2"/>
        <w:numPr>
          <w:ilvl w:val="0"/>
          <w:numId w:val="1"/>
        </w:numPr>
        <w:tabs>
          <w:tab w:val="left" w:pos="3065"/>
        </w:tabs>
        <w:jc w:val="center"/>
        <w:rPr>
          <w:b w:val="0"/>
          <w:sz w:val="28"/>
          <w:szCs w:val="28"/>
          <w:lang w:val="ru-RU"/>
        </w:rPr>
      </w:pPr>
      <w:r>
        <w:rPr>
          <w:w w:val="95"/>
          <w:sz w:val="28"/>
          <w:szCs w:val="28"/>
          <w:lang w:val="ru-RU"/>
        </w:rPr>
        <w:t>Оценка материально- технической базы</w:t>
      </w:r>
    </w:p>
    <w:p w:rsidR="0049545A" w:rsidRPr="00472385" w:rsidRDefault="0049545A" w:rsidP="0049545A">
      <w:pPr>
        <w:pStyle w:val="a4"/>
        <w:spacing w:before="4" w:line="326" w:lineRule="exact"/>
        <w:ind w:right="167"/>
        <w:jc w:val="both"/>
        <w:rPr>
          <w:sz w:val="28"/>
          <w:szCs w:val="28"/>
          <w:lang w:val="ru-RU"/>
        </w:rPr>
      </w:pPr>
      <w:r w:rsidRPr="00472385">
        <w:rPr>
          <w:sz w:val="28"/>
          <w:szCs w:val="28"/>
          <w:lang w:val="ru-RU"/>
        </w:rPr>
        <w:t xml:space="preserve">Сведения о наличии в собственности </w:t>
      </w:r>
      <w:r>
        <w:rPr>
          <w:sz w:val="28"/>
          <w:szCs w:val="28"/>
          <w:lang w:val="ru-RU"/>
        </w:rPr>
        <w:t>и</w:t>
      </w:r>
      <w:r w:rsidRPr="00472385">
        <w:rPr>
          <w:sz w:val="28"/>
          <w:szCs w:val="28"/>
          <w:lang w:val="ru-RU"/>
        </w:rPr>
        <w:t xml:space="preserve">ли на ином законном основании оборудованных учебных транспортных средств (дополнительными педалями, </w:t>
      </w:r>
      <w:r w:rsidRPr="00472385">
        <w:rPr>
          <w:sz w:val="28"/>
          <w:szCs w:val="28"/>
          <w:lang w:val="ru-RU"/>
        </w:rPr>
        <w:lastRenderedPageBreak/>
        <w:t xml:space="preserve">зеркалами заднего вида, опознавательным </w:t>
      </w:r>
      <w:r>
        <w:rPr>
          <w:sz w:val="28"/>
          <w:szCs w:val="28"/>
          <w:lang w:val="ru-RU"/>
        </w:rPr>
        <w:t>знаком «</w:t>
      </w:r>
      <w:r w:rsidRPr="00472385">
        <w:rPr>
          <w:sz w:val="28"/>
          <w:szCs w:val="28"/>
          <w:lang w:val="ru-RU"/>
        </w:rPr>
        <w:t xml:space="preserve">У») соответствующие </w:t>
      </w:r>
      <w:r w:rsidRPr="00472385">
        <w:rPr>
          <w:w w:val="95"/>
          <w:sz w:val="28"/>
          <w:szCs w:val="28"/>
          <w:lang w:val="ru-RU"/>
        </w:rPr>
        <w:t>установленным требованиям:</w:t>
      </w:r>
    </w:p>
    <w:p w:rsidR="0049545A" w:rsidRPr="00E968A4" w:rsidRDefault="0049545A" w:rsidP="0049545A">
      <w:pPr>
        <w:pStyle w:val="a4"/>
        <w:spacing w:before="1"/>
        <w:rPr>
          <w:sz w:val="28"/>
          <w:szCs w:val="28"/>
          <w:lang w:val="ru-RU"/>
        </w:rPr>
      </w:pPr>
    </w:p>
    <w:p w:rsidR="0049545A" w:rsidRPr="00902E1E" w:rsidRDefault="0049545A" w:rsidP="0049545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2E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Сведения о наличии </w:t>
      </w:r>
      <w:r w:rsidRPr="00902E1E">
        <w:rPr>
          <w:rFonts w:ascii="Times New Roman" w:hAnsi="Times New Roman" w:cs="Times New Roman"/>
          <w:b/>
          <w:sz w:val="28"/>
          <w:szCs w:val="28"/>
        </w:rPr>
        <w:t>в собственности или на ином законном основании оборудованных    учебных транспортных средств</w:t>
      </w:r>
    </w:p>
    <w:p w:rsidR="009023AB" w:rsidRPr="00BA55C4" w:rsidRDefault="009023AB" w:rsidP="009023AB">
      <w:pPr>
        <w:spacing w:after="60" w:line="240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D07147">
        <w:rPr>
          <w:b/>
        </w:rPr>
        <w:t xml:space="preserve">Сведения о </w:t>
      </w:r>
      <w:proofErr w:type="gramStart"/>
      <w:r w:rsidRPr="00D07147">
        <w:rPr>
          <w:b/>
        </w:rPr>
        <w:t>наличии  в</w:t>
      </w:r>
      <w:proofErr w:type="gramEnd"/>
      <w:r w:rsidRPr="00D07147">
        <w:rPr>
          <w:b/>
        </w:rPr>
        <w:t xml:space="preserve"> собственности или на ином законном </w:t>
      </w:r>
      <w:r>
        <w:rPr>
          <w:b/>
        </w:rPr>
        <w:t xml:space="preserve">основании оборудованных    учебных </w:t>
      </w:r>
      <w:r w:rsidRPr="00D07147">
        <w:rPr>
          <w:b/>
        </w:rPr>
        <w:t>транспортных средств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364"/>
        <w:gridCol w:w="1417"/>
        <w:gridCol w:w="1276"/>
        <w:gridCol w:w="1417"/>
        <w:gridCol w:w="1276"/>
      </w:tblGrid>
      <w:tr w:rsidR="009023AB" w:rsidRPr="00742C92" w:rsidTr="00335583">
        <w:trPr>
          <w:trHeight w:val="60"/>
        </w:trPr>
        <w:tc>
          <w:tcPr>
            <w:tcW w:w="3456" w:type="dxa"/>
            <w:vMerge w:val="restart"/>
            <w:vAlign w:val="center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t>Сведения</w:t>
            </w:r>
          </w:p>
        </w:tc>
        <w:tc>
          <w:tcPr>
            <w:tcW w:w="6750" w:type="dxa"/>
            <w:gridSpan w:val="5"/>
            <w:vAlign w:val="center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t>Номер по порядку</w:t>
            </w:r>
          </w:p>
        </w:tc>
      </w:tr>
      <w:tr w:rsidR="009023AB" w:rsidRPr="00742C92" w:rsidTr="00335583">
        <w:trPr>
          <w:trHeight w:val="346"/>
        </w:trPr>
        <w:tc>
          <w:tcPr>
            <w:tcW w:w="3456" w:type="dxa"/>
            <w:vMerge/>
          </w:tcPr>
          <w:p w:rsidR="009023AB" w:rsidRPr="00493E9A" w:rsidRDefault="009023AB" w:rsidP="00335583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023AB" w:rsidRPr="00493E9A" w:rsidRDefault="009023AB" w:rsidP="00335583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ind w:right="239"/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5</w:t>
            </w:r>
          </w:p>
        </w:tc>
      </w:tr>
      <w:tr w:rsidR="009023AB" w:rsidRPr="00913171" w:rsidTr="00335583">
        <w:trPr>
          <w:trHeight w:val="467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 211440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 211440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  211440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  211440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 211440</w:t>
            </w:r>
          </w:p>
        </w:tc>
      </w:tr>
      <w:tr w:rsidR="009023AB" w:rsidRPr="00742C92" w:rsidTr="00335583">
        <w:trPr>
          <w:trHeight w:val="284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</w:tr>
      <w:tr w:rsidR="009023AB" w:rsidRPr="00742C92" w:rsidTr="00335583">
        <w:trPr>
          <w:trHeight w:val="329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</w:tr>
      <w:tr w:rsidR="009023AB" w:rsidRPr="00742C92" w:rsidTr="00335583">
        <w:trPr>
          <w:trHeight w:val="284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Год выпуска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</w:tr>
      <w:tr w:rsidR="009023AB" w:rsidRPr="00742C92" w:rsidTr="00335583">
        <w:trPr>
          <w:trHeight w:val="284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493E9A">
              <w:rPr>
                <w:sz w:val="16"/>
                <w:szCs w:val="16"/>
              </w:rPr>
              <w:t>В 684 РМ   116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417" w:type="dxa"/>
          </w:tcPr>
          <w:p w:rsidR="009023AB" w:rsidRPr="00E55A14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 291 РМ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   116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446C0C">
              <w:rPr>
                <w:sz w:val="16"/>
                <w:szCs w:val="16"/>
              </w:rPr>
              <w:t>В 295 РМ</w:t>
            </w:r>
            <w:r w:rsidRPr="00493E9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493E9A">
              <w:rPr>
                <w:sz w:val="16"/>
                <w:szCs w:val="16"/>
                <w:lang w:val="en-US"/>
              </w:rPr>
              <w:t xml:space="preserve"> 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140A29">
              <w:rPr>
                <w:sz w:val="16"/>
                <w:szCs w:val="16"/>
              </w:rPr>
              <w:t>В 280 РМ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 w:rsidRPr="00493E9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</w:t>
            </w:r>
            <w:r w:rsidRPr="00493E9A">
              <w:rPr>
                <w:sz w:val="16"/>
                <w:szCs w:val="16"/>
              </w:rPr>
              <w:t xml:space="preserve">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493E9A">
              <w:rPr>
                <w:sz w:val="16"/>
                <w:szCs w:val="16"/>
              </w:rPr>
              <w:t xml:space="preserve">В 553РМ    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</w:tr>
      <w:tr w:rsidR="009023AB" w:rsidRPr="00742C92" w:rsidTr="00335583">
        <w:trPr>
          <w:trHeight w:val="434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16  47         818036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16  47               818037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16  47     818030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16   46            205952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16   46      205917</w:t>
            </w:r>
          </w:p>
        </w:tc>
      </w:tr>
      <w:tr w:rsidR="009023AB" w:rsidRPr="00742C92" w:rsidTr="00335583">
        <w:trPr>
          <w:trHeight w:val="629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</w:tr>
      <w:tr w:rsidR="009023AB" w:rsidRPr="00742C92" w:rsidTr="00335583">
        <w:trPr>
          <w:trHeight w:val="483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</w:tr>
      <w:tr w:rsidR="009023AB" w:rsidRPr="00742C92" w:rsidTr="00335583">
        <w:trPr>
          <w:trHeight w:val="521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</w:tr>
      <w:tr w:rsidR="009023AB" w:rsidRPr="00742C92" w:rsidTr="00335583">
        <w:trPr>
          <w:trHeight w:val="445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</w:tr>
      <w:tr w:rsidR="009023AB" w:rsidRPr="00742C92" w:rsidTr="00335583">
        <w:trPr>
          <w:trHeight w:val="624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</w:tr>
      <w:tr w:rsidR="009023AB" w:rsidRPr="00742C92" w:rsidTr="00335583">
        <w:trPr>
          <w:trHeight w:val="740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</w:tr>
      <w:tr w:rsidR="009023AB" w:rsidRPr="00742C92" w:rsidTr="00335583">
        <w:trPr>
          <w:trHeight w:val="709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</w:tr>
      <w:tr w:rsidR="009023AB" w:rsidRPr="00F411D2" w:rsidTr="00335583">
        <w:trPr>
          <w:trHeight w:val="680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</w:tr>
      <w:tr w:rsidR="009023AB" w:rsidRPr="00742C92" w:rsidTr="00335583">
        <w:trPr>
          <w:trHeight w:val="495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</w:tr>
      <w:tr w:rsidR="009023AB" w:rsidRPr="00493E9A" w:rsidTr="00335583">
        <w:trPr>
          <w:trHeight w:val="1127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Страховой полис  ОСАГО (номер, дата выдачи, срок действия, страховая организация)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№ 5001419956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10.09.2018 09.09.2019    СОГЛАСИЕ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№ 5004992195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10.2017 02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10.2018 СОГЛАСИЕ     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                   № </w:t>
            </w:r>
            <w:r>
              <w:rPr>
                <w:sz w:val="16"/>
                <w:szCs w:val="16"/>
              </w:rPr>
              <w:t>5004992193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08.2018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         СОГЛАСИЕ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                        № </w:t>
            </w:r>
            <w:r>
              <w:rPr>
                <w:sz w:val="16"/>
                <w:szCs w:val="16"/>
              </w:rPr>
              <w:t>5004992194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      СОГЛАСИЕ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                   № </w:t>
            </w:r>
            <w:r>
              <w:rPr>
                <w:sz w:val="16"/>
                <w:szCs w:val="16"/>
              </w:rPr>
              <w:t>5001419957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</w:t>
            </w:r>
            <w:r w:rsidRPr="00493E9A">
              <w:rPr>
                <w:sz w:val="16"/>
                <w:szCs w:val="16"/>
              </w:rPr>
              <w:t>.09.201</w:t>
            </w:r>
            <w:r>
              <w:rPr>
                <w:sz w:val="16"/>
                <w:szCs w:val="16"/>
              </w:rPr>
              <w:t>8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Pr="00493E9A">
              <w:rPr>
                <w:sz w:val="16"/>
                <w:szCs w:val="16"/>
              </w:rPr>
              <w:t>.09.201</w:t>
            </w:r>
            <w:r>
              <w:rPr>
                <w:sz w:val="16"/>
                <w:szCs w:val="16"/>
              </w:rPr>
              <w:t>9         СОГЛАСИЕ</w:t>
            </w:r>
          </w:p>
        </w:tc>
      </w:tr>
      <w:tr w:rsidR="009023AB" w:rsidRPr="00742C92" w:rsidTr="00335583">
        <w:trPr>
          <w:trHeight w:val="494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9023AB" w:rsidRPr="00742C92" w:rsidTr="00335583">
        <w:trPr>
          <w:trHeight w:val="404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</w:tr>
      <w:tr w:rsidR="009023AB" w:rsidRPr="00742C92" w:rsidTr="00335583">
        <w:trPr>
          <w:trHeight w:val="53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Оснащение </w:t>
            </w:r>
            <w:proofErr w:type="spellStart"/>
            <w:r w:rsidRPr="00493E9A">
              <w:rPr>
                <w:sz w:val="16"/>
                <w:szCs w:val="16"/>
              </w:rPr>
              <w:t>тахографами</w:t>
            </w:r>
            <w:proofErr w:type="spellEnd"/>
            <w:r w:rsidRPr="00493E9A">
              <w:rPr>
                <w:sz w:val="16"/>
                <w:szCs w:val="16"/>
              </w:rPr>
              <w:t xml:space="preserve"> (для ТС категории «D», подкатегории «D1»)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</w:tr>
    </w:tbl>
    <w:p w:rsidR="009023AB" w:rsidRDefault="009023AB" w:rsidP="009023A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364"/>
        <w:gridCol w:w="1417"/>
        <w:gridCol w:w="1418"/>
        <w:gridCol w:w="1275"/>
        <w:gridCol w:w="1276"/>
      </w:tblGrid>
      <w:tr w:rsidR="009023AB" w:rsidRPr="00742C92" w:rsidTr="00335583">
        <w:tc>
          <w:tcPr>
            <w:tcW w:w="3456" w:type="dxa"/>
            <w:vMerge w:val="restart"/>
            <w:vAlign w:val="center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6750" w:type="dxa"/>
            <w:gridSpan w:val="5"/>
            <w:vAlign w:val="center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t>Номер по порядку</w:t>
            </w:r>
          </w:p>
        </w:tc>
      </w:tr>
      <w:tr w:rsidR="009023AB" w:rsidRPr="00742C92" w:rsidTr="00335583">
        <w:trPr>
          <w:trHeight w:val="346"/>
        </w:trPr>
        <w:tc>
          <w:tcPr>
            <w:tcW w:w="3456" w:type="dxa"/>
            <w:vMerge/>
          </w:tcPr>
          <w:p w:rsidR="009023AB" w:rsidRPr="00493E9A" w:rsidRDefault="009023AB" w:rsidP="00335583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ind w:right="239"/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10</w:t>
            </w:r>
          </w:p>
        </w:tc>
      </w:tr>
      <w:tr w:rsidR="009023AB" w:rsidRPr="00742C92" w:rsidTr="00335583">
        <w:trPr>
          <w:trHeight w:val="575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  211440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211440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   211440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211440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211440</w:t>
            </w:r>
          </w:p>
        </w:tc>
      </w:tr>
      <w:tr w:rsidR="009023AB" w:rsidRPr="00742C92" w:rsidTr="00335583">
        <w:trPr>
          <w:trHeight w:val="359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</w:tr>
      <w:tr w:rsidR="009023AB" w:rsidRPr="00742C92" w:rsidTr="00335583">
        <w:trPr>
          <w:trHeight w:val="295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</w:tr>
      <w:tr w:rsidR="009023AB" w:rsidRPr="00742C92" w:rsidTr="00335583">
        <w:trPr>
          <w:trHeight w:val="231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Год выпуска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</w:tr>
      <w:tr w:rsidR="009023AB" w:rsidRPr="00742C92" w:rsidTr="00335583">
        <w:trPr>
          <w:trHeight w:val="593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140A29">
              <w:rPr>
                <w:sz w:val="16"/>
                <w:szCs w:val="16"/>
              </w:rPr>
              <w:t>В 283 РМ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 w:rsidRPr="00493E9A">
              <w:rPr>
                <w:sz w:val="16"/>
                <w:szCs w:val="16"/>
              </w:rPr>
              <w:t xml:space="preserve">      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493E9A">
              <w:rPr>
                <w:sz w:val="16"/>
                <w:szCs w:val="16"/>
              </w:rPr>
              <w:t>В 275 РМ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 w:rsidRPr="00493E9A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493E9A">
              <w:rPr>
                <w:sz w:val="16"/>
                <w:szCs w:val="16"/>
              </w:rPr>
              <w:t xml:space="preserve">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493E9A">
              <w:rPr>
                <w:sz w:val="16"/>
                <w:szCs w:val="16"/>
              </w:rPr>
              <w:t>В 235 РМ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 w:rsidRPr="00493E9A">
              <w:rPr>
                <w:sz w:val="16"/>
                <w:szCs w:val="16"/>
              </w:rPr>
              <w:t xml:space="preserve">        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493E9A">
              <w:rPr>
                <w:sz w:val="16"/>
                <w:szCs w:val="16"/>
              </w:rPr>
              <w:t>В 244 РМ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 w:rsidRPr="00493E9A">
              <w:rPr>
                <w:sz w:val="16"/>
                <w:szCs w:val="16"/>
              </w:rPr>
              <w:t xml:space="preserve">          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493E9A">
              <w:rPr>
                <w:sz w:val="16"/>
                <w:szCs w:val="16"/>
              </w:rPr>
              <w:t>В 247 РМ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 w:rsidRPr="00493E9A">
              <w:rPr>
                <w:sz w:val="16"/>
                <w:szCs w:val="16"/>
              </w:rPr>
              <w:t xml:space="preserve">        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</w:tr>
      <w:tr w:rsidR="009023AB" w:rsidRPr="00CF12C3" w:rsidTr="00335583">
        <w:trPr>
          <w:trHeight w:val="284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16  47                   818035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16   46               205911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16   46          205948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16  47             818031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16  46      205916</w:t>
            </w:r>
          </w:p>
        </w:tc>
      </w:tr>
      <w:tr w:rsidR="009023AB" w:rsidRPr="00742C92" w:rsidTr="00335583">
        <w:trPr>
          <w:trHeight w:val="726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</w:tr>
      <w:tr w:rsidR="009023AB" w:rsidRPr="00742C92" w:rsidTr="00335583">
        <w:trPr>
          <w:trHeight w:val="510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</w:tr>
      <w:tr w:rsidR="009023AB" w:rsidRPr="00742C92" w:rsidTr="00335583">
        <w:trPr>
          <w:trHeight w:val="510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</w:tr>
      <w:tr w:rsidR="009023AB" w:rsidRPr="00916D6B" w:rsidTr="00335583">
        <w:trPr>
          <w:trHeight w:val="510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</w:tr>
      <w:tr w:rsidR="009023AB" w:rsidRPr="00A229A7" w:rsidTr="00335583">
        <w:trPr>
          <w:trHeight w:val="510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</w:tr>
      <w:tr w:rsidR="009023AB" w:rsidRPr="00742C92" w:rsidTr="00335583">
        <w:trPr>
          <w:trHeight w:val="510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</w:tr>
      <w:tr w:rsidR="009023AB" w:rsidRPr="00742C92" w:rsidTr="00335583">
        <w:trPr>
          <w:trHeight w:val="567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</w:tr>
      <w:tr w:rsidR="009023AB" w:rsidRPr="00916D6B" w:rsidTr="00335583">
        <w:trPr>
          <w:trHeight w:val="567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</w:tr>
      <w:tr w:rsidR="009023AB" w:rsidRPr="008811DC" w:rsidTr="00335583">
        <w:trPr>
          <w:trHeight w:val="1203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№ 5004992196 03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10.2018 02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10.2019           СОГЛАСИЕ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№ 5001419959</w:t>
            </w:r>
            <w:r w:rsidRPr="00493E9A">
              <w:rPr>
                <w:sz w:val="16"/>
                <w:szCs w:val="16"/>
              </w:rPr>
              <w:t xml:space="preserve"> 20.09.20</w:t>
            </w:r>
            <w:r>
              <w:rPr>
                <w:sz w:val="16"/>
                <w:szCs w:val="16"/>
              </w:rPr>
              <w:t>18 19.09.2019       СОГЛАСИЕ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№ 5001421992 01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08.2018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31.07.2019   СОГЛАСИЕ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                    № 5004992197 03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8 02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10.2019        СОГЛАСИЕ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 № 5001421991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08.2018</w:t>
            </w:r>
            <w:r w:rsidRPr="00493E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31.07.2019       СОГЛАСИЕ</w:t>
            </w:r>
          </w:p>
        </w:tc>
      </w:tr>
      <w:tr w:rsidR="009023AB" w:rsidRPr="009074F0" w:rsidTr="00335583">
        <w:trPr>
          <w:trHeight w:val="501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9023AB" w:rsidRPr="00742C92" w:rsidTr="00335583">
        <w:trPr>
          <w:trHeight w:val="567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</w:tr>
      <w:tr w:rsidR="009023AB" w:rsidRPr="00742C92" w:rsidTr="00335583">
        <w:trPr>
          <w:trHeight w:val="567"/>
        </w:trPr>
        <w:tc>
          <w:tcPr>
            <w:tcW w:w="3456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Оснащение </w:t>
            </w:r>
            <w:proofErr w:type="spellStart"/>
            <w:r w:rsidRPr="00493E9A">
              <w:rPr>
                <w:sz w:val="16"/>
                <w:szCs w:val="16"/>
              </w:rPr>
              <w:t>тахографами</w:t>
            </w:r>
            <w:proofErr w:type="spellEnd"/>
            <w:r w:rsidRPr="00493E9A">
              <w:rPr>
                <w:sz w:val="16"/>
                <w:szCs w:val="16"/>
              </w:rPr>
              <w:t xml:space="preserve"> (для ТС категории «</w:t>
            </w:r>
            <w:r w:rsidRPr="00493E9A">
              <w:rPr>
                <w:sz w:val="16"/>
                <w:szCs w:val="16"/>
                <w:lang w:val="en-US"/>
              </w:rPr>
              <w:t>D</w:t>
            </w:r>
            <w:r w:rsidRPr="00493E9A">
              <w:rPr>
                <w:sz w:val="16"/>
                <w:szCs w:val="16"/>
              </w:rPr>
              <w:t>», подкатегории «</w:t>
            </w:r>
            <w:r w:rsidRPr="00493E9A">
              <w:rPr>
                <w:sz w:val="16"/>
                <w:szCs w:val="16"/>
                <w:lang w:val="en-US"/>
              </w:rPr>
              <w:t>D</w:t>
            </w:r>
            <w:r w:rsidRPr="00493E9A">
              <w:rPr>
                <w:sz w:val="16"/>
                <w:szCs w:val="16"/>
              </w:rPr>
              <w:t>1»)</w:t>
            </w:r>
            <w:r w:rsidRPr="00493E9A">
              <w:rPr>
                <w:rStyle w:val="a6"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417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418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t>_</w:t>
            </w:r>
          </w:p>
        </w:tc>
      </w:tr>
    </w:tbl>
    <w:p w:rsidR="009023AB" w:rsidRDefault="009023AB" w:rsidP="009023AB"/>
    <w:p w:rsidR="009023AB" w:rsidRDefault="009023AB" w:rsidP="009023AB"/>
    <w:p w:rsidR="009023AB" w:rsidRDefault="009023AB" w:rsidP="009023AB"/>
    <w:p w:rsidR="009023AB" w:rsidRDefault="009023AB" w:rsidP="009023AB"/>
    <w:p w:rsidR="009023AB" w:rsidRDefault="009023AB" w:rsidP="009023AB"/>
    <w:p w:rsidR="009023AB" w:rsidRDefault="009023AB" w:rsidP="009023AB"/>
    <w:p w:rsidR="009023AB" w:rsidRDefault="009023AB" w:rsidP="009023AB"/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276"/>
        <w:gridCol w:w="1275"/>
        <w:gridCol w:w="1276"/>
        <w:gridCol w:w="1163"/>
      </w:tblGrid>
      <w:tr w:rsidR="009023AB" w:rsidRPr="00742C92" w:rsidTr="00335583">
        <w:tc>
          <w:tcPr>
            <w:tcW w:w="2977" w:type="dxa"/>
            <w:vMerge w:val="restart"/>
            <w:vAlign w:val="center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7542" w:type="dxa"/>
            <w:gridSpan w:val="6"/>
            <w:vAlign w:val="center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t>Номер по порядку</w:t>
            </w:r>
          </w:p>
        </w:tc>
      </w:tr>
      <w:tr w:rsidR="009023AB" w:rsidRPr="00742C92" w:rsidTr="00335583">
        <w:trPr>
          <w:trHeight w:val="346"/>
        </w:trPr>
        <w:tc>
          <w:tcPr>
            <w:tcW w:w="2977" w:type="dxa"/>
            <w:vMerge/>
          </w:tcPr>
          <w:p w:rsidR="009023AB" w:rsidRPr="00493E9A" w:rsidRDefault="009023AB" w:rsidP="003355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ind w:right="239"/>
              <w:jc w:val="center"/>
              <w:rPr>
                <w:b/>
                <w:sz w:val="20"/>
                <w:szCs w:val="20"/>
              </w:rPr>
            </w:pPr>
            <w:r w:rsidRPr="00493E9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ind w:right="2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9023AB" w:rsidRPr="00742C92" w:rsidTr="00335583">
        <w:trPr>
          <w:trHeight w:val="275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211440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Лада 211440</w:t>
            </w:r>
          </w:p>
        </w:tc>
        <w:tc>
          <w:tcPr>
            <w:tcW w:w="1276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AE4B42">
              <w:rPr>
                <w:sz w:val="16"/>
                <w:szCs w:val="16"/>
              </w:rPr>
              <w:t xml:space="preserve">Лада </w:t>
            </w:r>
            <w:r>
              <w:rPr>
                <w:sz w:val="16"/>
                <w:szCs w:val="16"/>
              </w:rPr>
              <w:t>Гранта</w:t>
            </w:r>
          </w:p>
          <w:p w:rsidR="009023AB" w:rsidRPr="00142B93" w:rsidRDefault="009023AB" w:rsidP="00335583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AE4B42">
              <w:rPr>
                <w:sz w:val="16"/>
                <w:szCs w:val="16"/>
              </w:rPr>
              <w:t>219010</w:t>
            </w:r>
          </w:p>
        </w:tc>
        <w:tc>
          <w:tcPr>
            <w:tcW w:w="1275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Гранта</w:t>
            </w:r>
          </w:p>
          <w:p w:rsidR="009023AB" w:rsidRPr="00AE4B42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219010</w:t>
            </w:r>
          </w:p>
        </w:tc>
        <w:tc>
          <w:tcPr>
            <w:tcW w:w="1276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Гранта</w:t>
            </w:r>
          </w:p>
          <w:p w:rsidR="009023AB" w:rsidRPr="00AE4B42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219010</w:t>
            </w:r>
          </w:p>
        </w:tc>
        <w:tc>
          <w:tcPr>
            <w:tcW w:w="1163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л/а</w:t>
            </w:r>
          </w:p>
        </w:tc>
      </w:tr>
      <w:tr w:rsidR="009023AB" w:rsidRPr="00742C92" w:rsidTr="00335583">
        <w:trPr>
          <w:trHeight w:val="281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легковой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</w:tr>
      <w:tr w:rsidR="009023AB" w:rsidRPr="00742C92" w:rsidTr="00335583">
        <w:trPr>
          <w:trHeight w:val="273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В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9023AB" w:rsidRPr="00742C92" w:rsidTr="00335583">
        <w:trPr>
          <w:trHeight w:val="251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2010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9023AB" w:rsidRPr="00742C92" w:rsidTr="00335583">
        <w:trPr>
          <w:trHeight w:val="527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493E9A">
              <w:rPr>
                <w:sz w:val="16"/>
                <w:szCs w:val="16"/>
              </w:rPr>
              <w:t>В 248 РМ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 w:rsidRPr="00493E9A">
              <w:rPr>
                <w:sz w:val="16"/>
                <w:szCs w:val="16"/>
              </w:rPr>
              <w:t>В 403 РМ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Х 835 ХЕ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 w:rsidRPr="00493E9A">
              <w:rPr>
                <w:sz w:val="16"/>
                <w:szCs w:val="16"/>
              </w:rPr>
              <w:t xml:space="preserve">      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Х 817 ХЕ</w:t>
            </w:r>
            <w:r w:rsidRPr="00493E9A">
              <w:rPr>
                <w:sz w:val="16"/>
                <w:szCs w:val="16"/>
                <w:lang w:val="en-US"/>
              </w:rPr>
              <w:t xml:space="preserve"> </w:t>
            </w:r>
            <w:r w:rsidRPr="00493E9A">
              <w:rPr>
                <w:sz w:val="16"/>
                <w:szCs w:val="16"/>
              </w:rPr>
              <w:t xml:space="preserve">         </w:t>
            </w:r>
            <w:r w:rsidRPr="00493E9A">
              <w:rPr>
                <w:sz w:val="16"/>
                <w:szCs w:val="16"/>
                <w:lang w:val="en-US"/>
              </w:rPr>
              <w:t xml:space="preserve">116 </w:t>
            </w:r>
            <w:proofErr w:type="spellStart"/>
            <w:r w:rsidRPr="00493E9A"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276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 819 ХЕ</w:t>
            </w:r>
          </w:p>
          <w:p w:rsidR="009023AB" w:rsidRPr="002B3254" w:rsidRDefault="009023AB" w:rsidP="00335583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116 </w:t>
            </w:r>
            <w:proofErr w:type="spellStart"/>
            <w:r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  <w:tc>
          <w:tcPr>
            <w:tcW w:w="1163" w:type="dxa"/>
          </w:tcPr>
          <w:p w:rsidR="009023AB" w:rsidRDefault="009023AB" w:rsidP="00335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 0541</w:t>
            </w:r>
          </w:p>
          <w:p w:rsidR="009023AB" w:rsidRPr="00293D14" w:rsidRDefault="009023AB" w:rsidP="00335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proofErr w:type="spellStart"/>
            <w:r>
              <w:rPr>
                <w:sz w:val="16"/>
                <w:szCs w:val="16"/>
                <w:lang w:val="en-US"/>
              </w:rPr>
              <w:t>rus</w:t>
            </w:r>
            <w:proofErr w:type="spellEnd"/>
          </w:p>
        </w:tc>
      </w:tr>
      <w:tr w:rsidR="009023AB" w:rsidRPr="00742C92" w:rsidTr="00335583">
        <w:trPr>
          <w:trHeight w:val="437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16   46     205919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16   46    205918</w:t>
            </w:r>
          </w:p>
        </w:tc>
        <w:tc>
          <w:tcPr>
            <w:tcW w:w="1276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16   4</w:t>
            </w:r>
            <w:r>
              <w:rPr>
                <w:sz w:val="16"/>
                <w:szCs w:val="16"/>
              </w:rPr>
              <w:t>7</w:t>
            </w:r>
          </w:p>
          <w:p w:rsidR="009023AB" w:rsidRPr="00AE4B42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818948</w:t>
            </w:r>
          </w:p>
        </w:tc>
        <w:tc>
          <w:tcPr>
            <w:tcW w:w="1275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16   47</w:t>
            </w:r>
          </w:p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818954</w:t>
            </w:r>
          </w:p>
        </w:tc>
        <w:tc>
          <w:tcPr>
            <w:tcW w:w="1276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16  47</w:t>
            </w:r>
            <w:proofErr w:type="gramEnd"/>
            <w:r w:rsidRPr="001956F5">
              <w:rPr>
                <w:sz w:val="16"/>
                <w:szCs w:val="16"/>
              </w:rPr>
              <w:t xml:space="preserve">  </w:t>
            </w:r>
          </w:p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1956F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818949</w:t>
            </w:r>
          </w:p>
        </w:tc>
        <w:tc>
          <w:tcPr>
            <w:tcW w:w="1163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16  24</w:t>
            </w:r>
            <w:proofErr w:type="gramEnd"/>
          </w:p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528210</w:t>
            </w:r>
          </w:p>
        </w:tc>
      </w:tr>
      <w:tr w:rsidR="009023AB" w:rsidRPr="00742C92" w:rsidTr="00335583">
        <w:trPr>
          <w:trHeight w:val="914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МО РОГО </w:t>
            </w:r>
            <w:r>
              <w:rPr>
                <w:sz w:val="16"/>
                <w:szCs w:val="16"/>
              </w:rPr>
              <w:t xml:space="preserve">               </w:t>
            </w:r>
            <w:r w:rsidRPr="00493E9A">
              <w:rPr>
                <w:sz w:val="16"/>
                <w:szCs w:val="16"/>
              </w:rPr>
              <w:t>ДОСААФ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МО РОГО ДОСААФ</w:t>
            </w:r>
          </w:p>
        </w:tc>
        <w:tc>
          <w:tcPr>
            <w:tcW w:w="1163" w:type="dxa"/>
          </w:tcPr>
          <w:p w:rsidR="009023AB" w:rsidRDefault="009023AB" w:rsidP="003355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023AB" w:rsidRPr="006D7DC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6D7DCA">
              <w:rPr>
                <w:rFonts w:ascii="Arial" w:hAnsi="Arial" w:cs="Arial"/>
                <w:sz w:val="14"/>
                <w:szCs w:val="14"/>
              </w:rPr>
              <w:t xml:space="preserve">Договор </w:t>
            </w:r>
            <w:proofErr w:type="spellStart"/>
            <w:r w:rsidRPr="006D7DCA">
              <w:rPr>
                <w:rFonts w:ascii="Arial" w:hAnsi="Arial" w:cs="Arial"/>
                <w:sz w:val="14"/>
                <w:szCs w:val="14"/>
              </w:rPr>
              <w:t>безвоз-ного</w:t>
            </w:r>
            <w:proofErr w:type="spellEnd"/>
            <w:r w:rsidRPr="006D7DCA">
              <w:rPr>
                <w:rFonts w:ascii="Arial" w:hAnsi="Arial" w:cs="Arial"/>
                <w:sz w:val="14"/>
                <w:szCs w:val="14"/>
              </w:rPr>
              <w:t xml:space="preserve"> пользования бессрочный №5 от 07.12.2016г</w:t>
            </w:r>
            <w:r w:rsidRPr="006D7DCA">
              <w:rPr>
                <w:sz w:val="14"/>
                <w:szCs w:val="14"/>
              </w:rPr>
              <w:t>.</w:t>
            </w:r>
          </w:p>
        </w:tc>
      </w:tr>
      <w:tr w:rsidR="009023AB" w:rsidRPr="00742C92" w:rsidTr="00335583">
        <w:trPr>
          <w:trHeight w:val="510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  <w:r w:rsidRPr="00493E9A">
              <w:rPr>
                <w:rStyle w:val="a6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исправна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исправен</w:t>
            </w:r>
          </w:p>
        </w:tc>
      </w:tr>
      <w:tr w:rsidR="009023AB" w:rsidRPr="00742C92" w:rsidTr="00335583">
        <w:trPr>
          <w:trHeight w:val="455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_</w:t>
            </w:r>
          </w:p>
        </w:tc>
        <w:tc>
          <w:tcPr>
            <w:tcW w:w="1163" w:type="dxa"/>
          </w:tcPr>
          <w:p w:rsidR="009023AB" w:rsidRDefault="009023AB" w:rsidP="00335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9023AB" w:rsidRPr="00742C92" w:rsidTr="00335583">
        <w:trPr>
          <w:trHeight w:val="510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023AB" w:rsidRPr="00742C92" w:rsidTr="00335583">
        <w:trPr>
          <w:trHeight w:val="510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оборудовано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023AB" w:rsidRPr="00742C92" w:rsidTr="00335583">
        <w:trPr>
          <w:trHeight w:val="549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163" w:type="dxa"/>
          </w:tcPr>
          <w:p w:rsidR="009023AB" w:rsidRPr="00A75FFD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023AB" w:rsidRPr="00742C92" w:rsidTr="00335583">
        <w:trPr>
          <w:trHeight w:val="640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9023AB" w:rsidRPr="00742C92" w:rsidTr="00335583">
        <w:trPr>
          <w:trHeight w:val="738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имеется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  <w:tr w:rsidR="009023AB" w:rsidRPr="00742C92" w:rsidTr="00335583">
        <w:trPr>
          <w:trHeight w:val="1133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№ 5001421993 01</w:t>
            </w:r>
            <w:r w:rsidRPr="00493E9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08.2018 31.07.2019    СОГЛАСИЕ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МММ</w:t>
            </w:r>
            <w:r w:rsidRPr="00493E9A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№ 5001421994 26.07.2018 25.07.2019   СОГЛАСИЕ</w:t>
            </w:r>
          </w:p>
        </w:tc>
        <w:tc>
          <w:tcPr>
            <w:tcW w:w="1276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ЕЕЕ </w:t>
            </w:r>
            <w:r>
              <w:rPr>
                <w:sz w:val="16"/>
                <w:szCs w:val="16"/>
              </w:rPr>
              <w:t xml:space="preserve">                    № 0906458081 26.10.2017</w:t>
            </w:r>
          </w:p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25.10.2018    ВСК</w:t>
            </w:r>
          </w:p>
        </w:tc>
        <w:tc>
          <w:tcPr>
            <w:tcW w:w="1275" w:type="dxa"/>
          </w:tcPr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ЕЕЕ           </w:t>
            </w:r>
            <w:r>
              <w:rPr>
                <w:sz w:val="16"/>
                <w:szCs w:val="16"/>
              </w:rPr>
              <w:t xml:space="preserve">                    № 0906458080</w:t>
            </w:r>
          </w:p>
          <w:p w:rsidR="009023AB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26.10.2017</w:t>
            </w:r>
          </w:p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25.10.2018      ВСК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 w:rsidRPr="001956F5">
              <w:rPr>
                <w:sz w:val="16"/>
                <w:szCs w:val="16"/>
              </w:rPr>
              <w:t xml:space="preserve">ЕЕЕ       </w:t>
            </w:r>
            <w:r>
              <w:rPr>
                <w:sz w:val="16"/>
                <w:szCs w:val="16"/>
              </w:rPr>
              <w:t xml:space="preserve">                          № 0906458082 26.10.2017 25.10.2018</w:t>
            </w:r>
            <w:r w:rsidRPr="001956F5">
              <w:rPr>
                <w:sz w:val="16"/>
                <w:szCs w:val="16"/>
              </w:rPr>
              <w:t xml:space="preserve">       ВСК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023AB" w:rsidRPr="00742C92" w:rsidTr="00335583">
        <w:trPr>
          <w:trHeight w:val="454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06.04.2018 06.04</w:t>
            </w:r>
            <w:r w:rsidRPr="00493E9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63" w:type="dxa"/>
          </w:tcPr>
          <w:p w:rsidR="009023AB" w:rsidRDefault="009023AB" w:rsidP="00335583">
            <w:pPr>
              <w:jc w:val="center"/>
              <w:rPr>
                <w:sz w:val="16"/>
                <w:szCs w:val="16"/>
              </w:rPr>
            </w:pPr>
          </w:p>
        </w:tc>
      </w:tr>
      <w:tr w:rsidR="009023AB" w:rsidRPr="00742C92" w:rsidTr="00335583">
        <w:trPr>
          <w:trHeight w:val="567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9023AB" w:rsidRPr="00742C92" w:rsidTr="00335583">
        <w:trPr>
          <w:trHeight w:val="567"/>
        </w:trPr>
        <w:tc>
          <w:tcPr>
            <w:tcW w:w="2977" w:type="dxa"/>
          </w:tcPr>
          <w:p w:rsidR="009023AB" w:rsidRPr="00493E9A" w:rsidRDefault="009023AB" w:rsidP="00335583">
            <w:pPr>
              <w:rPr>
                <w:sz w:val="16"/>
                <w:szCs w:val="16"/>
              </w:rPr>
            </w:pPr>
            <w:r w:rsidRPr="00493E9A">
              <w:rPr>
                <w:sz w:val="16"/>
                <w:szCs w:val="16"/>
              </w:rPr>
              <w:t xml:space="preserve">Оснащение </w:t>
            </w:r>
            <w:proofErr w:type="spellStart"/>
            <w:r w:rsidRPr="00493E9A">
              <w:rPr>
                <w:sz w:val="16"/>
                <w:szCs w:val="16"/>
              </w:rPr>
              <w:t>тахографами</w:t>
            </w:r>
            <w:proofErr w:type="spellEnd"/>
            <w:r w:rsidRPr="00493E9A">
              <w:rPr>
                <w:sz w:val="16"/>
                <w:szCs w:val="16"/>
              </w:rPr>
              <w:t xml:space="preserve"> (для ТС категории «</w:t>
            </w:r>
            <w:r w:rsidRPr="00493E9A">
              <w:rPr>
                <w:sz w:val="16"/>
                <w:szCs w:val="16"/>
                <w:lang w:val="en-US"/>
              </w:rPr>
              <w:t>D</w:t>
            </w:r>
            <w:r w:rsidRPr="00493E9A">
              <w:rPr>
                <w:sz w:val="16"/>
                <w:szCs w:val="16"/>
              </w:rPr>
              <w:t>», подкатегории «</w:t>
            </w:r>
            <w:r w:rsidRPr="00493E9A">
              <w:rPr>
                <w:sz w:val="16"/>
                <w:szCs w:val="16"/>
                <w:lang w:val="en-US"/>
              </w:rPr>
              <w:t>D</w:t>
            </w:r>
            <w:r w:rsidRPr="00493E9A">
              <w:rPr>
                <w:sz w:val="16"/>
                <w:szCs w:val="16"/>
              </w:rPr>
              <w:t>1»)</w:t>
            </w:r>
            <w:r w:rsidRPr="00493E9A">
              <w:rPr>
                <w:rStyle w:val="a6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  <w:r w:rsidRPr="00493E9A">
              <w:rPr>
                <w:sz w:val="20"/>
                <w:szCs w:val="20"/>
              </w:rPr>
              <w:t>_</w:t>
            </w:r>
          </w:p>
        </w:tc>
        <w:tc>
          <w:tcPr>
            <w:tcW w:w="1163" w:type="dxa"/>
          </w:tcPr>
          <w:p w:rsidR="009023AB" w:rsidRPr="00493E9A" w:rsidRDefault="009023AB" w:rsidP="003355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5FD3" w:rsidRDefault="0049545A" w:rsidP="00335583">
      <w:pPr>
        <w:spacing w:after="0" w:line="240" w:lineRule="auto"/>
        <w:ind w:left="360"/>
      </w:pPr>
      <w:r>
        <w:t xml:space="preserve">    </w:t>
      </w:r>
      <w:r w:rsidR="00335583">
        <w:t xml:space="preserve">                        </w:t>
      </w:r>
    </w:p>
    <w:p w:rsidR="00735FD3" w:rsidRDefault="00735FD3" w:rsidP="0049545A">
      <w:pPr>
        <w:spacing w:after="0" w:line="240" w:lineRule="auto"/>
        <w:ind w:left="360"/>
      </w:pPr>
    </w:p>
    <w:p w:rsidR="004E060E" w:rsidRDefault="004E060E" w:rsidP="0049545A">
      <w:pPr>
        <w:spacing w:after="0" w:line="240" w:lineRule="auto"/>
        <w:ind w:left="360"/>
      </w:pPr>
    </w:p>
    <w:p w:rsidR="004E060E" w:rsidRDefault="004E060E" w:rsidP="0049545A">
      <w:pPr>
        <w:spacing w:after="0" w:line="240" w:lineRule="auto"/>
        <w:ind w:left="360"/>
      </w:pPr>
    </w:p>
    <w:p w:rsidR="004E060E" w:rsidRDefault="004E060E" w:rsidP="0049545A">
      <w:pPr>
        <w:spacing w:after="0" w:line="240" w:lineRule="auto"/>
        <w:ind w:left="360"/>
      </w:pPr>
    </w:p>
    <w:p w:rsidR="004E060E" w:rsidRDefault="004E060E" w:rsidP="0049545A">
      <w:pPr>
        <w:spacing w:after="0" w:line="240" w:lineRule="auto"/>
        <w:ind w:left="360"/>
      </w:pPr>
    </w:p>
    <w:p w:rsidR="004E060E" w:rsidRDefault="004E060E" w:rsidP="0049545A">
      <w:pPr>
        <w:spacing w:after="0" w:line="240" w:lineRule="auto"/>
        <w:ind w:left="360"/>
      </w:pPr>
    </w:p>
    <w:p w:rsidR="004E060E" w:rsidRDefault="004E060E" w:rsidP="0049545A">
      <w:pPr>
        <w:spacing w:after="0" w:line="240" w:lineRule="auto"/>
        <w:ind w:left="360"/>
      </w:pPr>
    </w:p>
    <w:p w:rsidR="004E060E" w:rsidRDefault="004E060E" w:rsidP="0049545A">
      <w:pPr>
        <w:spacing w:after="0" w:line="240" w:lineRule="auto"/>
        <w:ind w:left="360"/>
      </w:pPr>
    </w:p>
    <w:p w:rsidR="004E060E" w:rsidRDefault="004E060E" w:rsidP="0049545A">
      <w:pPr>
        <w:spacing w:after="0" w:line="240" w:lineRule="auto"/>
        <w:ind w:left="360"/>
      </w:pPr>
    </w:p>
    <w:p w:rsidR="00335583" w:rsidRDefault="00335583" w:rsidP="00335583">
      <w:pPr>
        <w:spacing w:after="0" w:line="240" w:lineRule="auto"/>
        <w:ind w:left="360"/>
        <w:jc w:val="center"/>
      </w:pPr>
      <w:r>
        <w:rPr>
          <w:b/>
          <w:lang w:val="en-US"/>
        </w:rPr>
        <w:t>II</w:t>
      </w:r>
      <w:r>
        <w:t xml:space="preserve">.    </w:t>
      </w:r>
      <w:r w:rsidRPr="00AA2896">
        <w:rPr>
          <w:b/>
        </w:rPr>
        <w:t>Сведения о мастерах производственного обучения</w:t>
      </w:r>
    </w:p>
    <w:p w:rsidR="00335583" w:rsidRPr="00335583" w:rsidRDefault="00335583" w:rsidP="00335583"/>
    <w:tbl>
      <w:tblPr>
        <w:tblpPr w:leftFromText="180" w:rightFromText="180" w:tblpY="-70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2410"/>
        <w:gridCol w:w="2410"/>
        <w:gridCol w:w="1134"/>
      </w:tblGrid>
      <w:tr w:rsidR="00335583" w:rsidRPr="00FE68AB" w:rsidTr="00335583">
        <w:tc>
          <w:tcPr>
            <w:tcW w:w="1560" w:type="dxa"/>
            <w:vAlign w:val="center"/>
          </w:tcPr>
          <w:p w:rsidR="00335583" w:rsidRPr="00E818D5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lastRenderedPageBreak/>
              <w:t>Ф. И. О.</w:t>
            </w:r>
          </w:p>
        </w:tc>
        <w:tc>
          <w:tcPr>
            <w:tcW w:w="1559" w:type="dxa"/>
            <w:vAlign w:val="center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Серия, № водительского удостоверения,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1276" w:type="dxa"/>
            <w:vAlign w:val="center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2410" w:type="dxa"/>
            <w:vAlign w:val="center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410" w:type="dxa"/>
            <w:vAlign w:val="center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134" w:type="dxa"/>
            <w:vAlign w:val="center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Ахмадеев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Закиуллович</w:t>
            </w:r>
            <w:proofErr w:type="spellEnd"/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ТН 227340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09.12.2009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425 от 17.09.2014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 от 14.07.2017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 xml:space="preserve">Большаков 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 xml:space="preserve">Петр 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16 32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678901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335583" w:rsidRPr="0068644A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ВВ1СС1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DD1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СЕС1Е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DED1E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162404624314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01.03.2017г. НОУ ДПО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«Центр социально-гуманитарного образования»</w:t>
            </w:r>
          </w:p>
        </w:tc>
        <w:tc>
          <w:tcPr>
            <w:tcW w:w="2410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1427"/>
        </w:trPr>
        <w:tc>
          <w:tcPr>
            <w:tcW w:w="1560" w:type="dxa"/>
          </w:tcPr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 xml:space="preserve">Валиев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Ханиф</w:t>
            </w:r>
            <w:proofErr w:type="spellEnd"/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Хамзиевич</w:t>
            </w:r>
            <w:proofErr w:type="spellEnd"/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16 ТН 221517 29.10.2009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121 от 12.08.2009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</w:p>
          <w:p w:rsidR="00335583" w:rsidRPr="00274C1C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 от 14.07.2017г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Галимов</w:t>
            </w:r>
            <w:proofErr w:type="spellEnd"/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 xml:space="preserve">Ильшат        </w:t>
            </w: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Фларитович</w:t>
            </w:r>
            <w:proofErr w:type="spellEnd"/>
          </w:p>
        </w:tc>
        <w:tc>
          <w:tcPr>
            <w:tcW w:w="1559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886341 09.03.2011</w:t>
            </w:r>
          </w:p>
        </w:tc>
        <w:tc>
          <w:tcPr>
            <w:tcW w:w="1276" w:type="dxa"/>
          </w:tcPr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       ВС</w:t>
            </w:r>
          </w:p>
        </w:tc>
        <w:tc>
          <w:tcPr>
            <w:tcW w:w="2410" w:type="dxa"/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162404501059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20.07.2016г. НОУ ДПО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«Центр социально-гуманитарного образования»</w:t>
            </w:r>
          </w:p>
        </w:tc>
        <w:tc>
          <w:tcPr>
            <w:tcW w:w="2410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Галиуллин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Рафаэль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Мияссарович</w:t>
            </w:r>
            <w:proofErr w:type="spellEnd"/>
          </w:p>
        </w:tc>
        <w:tc>
          <w:tcPr>
            <w:tcW w:w="1559" w:type="dxa"/>
          </w:tcPr>
          <w:p w:rsidR="00335583" w:rsidRPr="003922B2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Pr="003922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3922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399382</w:t>
            </w:r>
          </w:p>
          <w:p w:rsidR="00335583" w:rsidRPr="003922B2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3922B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3922B2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АА1ВВ1СС1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DD1B</w:t>
            </w:r>
            <w:r>
              <w:rPr>
                <w:rFonts w:ascii="Times New Roman" w:hAnsi="Times New Roman"/>
                <w:sz w:val="18"/>
                <w:szCs w:val="18"/>
              </w:rPr>
              <w:t>ЕСЕ</w:t>
            </w:r>
          </w:p>
          <w:p w:rsidR="00335583" w:rsidRPr="008D5D95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С1Е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DED1EM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 от 11.12.2016 АНО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Жвирко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Альбина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Анваровна</w:t>
            </w:r>
            <w:proofErr w:type="spellEnd"/>
          </w:p>
        </w:tc>
        <w:tc>
          <w:tcPr>
            <w:tcW w:w="1559" w:type="dxa"/>
          </w:tcPr>
          <w:p w:rsidR="00335583" w:rsidRPr="008D5D95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399196</w:t>
            </w:r>
          </w:p>
          <w:p w:rsidR="00335583" w:rsidRPr="008D5D95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ВВ1СС1М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 от 05.11.2014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 от 14.07.2017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Заманов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Ильдус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Минешаехович</w:t>
            </w:r>
            <w:proofErr w:type="spellEnd"/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ОМ 177294</w:t>
            </w:r>
          </w:p>
          <w:p w:rsidR="00335583" w:rsidRPr="00C31CAC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19.02.2019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АВС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 от 01.12.2017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Зиганшин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Раис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559" w:type="dxa"/>
          </w:tcPr>
          <w:p w:rsidR="00335583" w:rsidRPr="00405428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28">
              <w:rPr>
                <w:rFonts w:ascii="Times New Roman" w:hAnsi="Times New Roman"/>
                <w:sz w:val="18"/>
                <w:szCs w:val="18"/>
              </w:rPr>
              <w:t>99 00 400874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28">
              <w:rPr>
                <w:rFonts w:ascii="Times New Roman" w:hAnsi="Times New Roman"/>
                <w:sz w:val="18"/>
                <w:szCs w:val="18"/>
              </w:rPr>
              <w:t>19.04.2018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АА1ВВ1СС1М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 от 14.07.2017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Pr="006C3271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3271"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</w:p>
          <w:p w:rsidR="00335583" w:rsidRPr="006C3271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3271">
              <w:rPr>
                <w:rFonts w:ascii="Times New Roman" w:hAnsi="Times New Roman"/>
                <w:sz w:val="18"/>
                <w:szCs w:val="18"/>
              </w:rPr>
              <w:t>Татьяна</w:t>
            </w:r>
          </w:p>
          <w:p w:rsidR="00335583" w:rsidRPr="006C3271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3271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16 02 743096 16.05.2011</w:t>
            </w:r>
          </w:p>
        </w:tc>
        <w:tc>
          <w:tcPr>
            <w:tcW w:w="1276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410" w:type="dxa"/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000000000492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10.04.2017г. ЧОУ ВО «Казанский инновационный университет им. В.Г.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Тимирясова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 xml:space="preserve">Карташов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Павел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Федорович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16 ТН 238835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22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04.2010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162404624321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01.03.2017г. НОУ ДПО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«Центр социально-гуманитарного образования»</w:t>
            </w:r>
          </w:p>
        </w:tc>
        <w:tc>
          <w:tcPr>
            <w:tcW w:w="2410" w:type="dxa"/>
            <w:vAlign w:val="center"/>
          </w:tcPr>
          <w:p w:rsidR="00335583" w:rsidRPr="00BA6356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Миргаязова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Диляра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Расиховна</w:t>
            </w:r>
            <w:proofErr w:type="spellEnd"/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ТН 224930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30.11.2009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162406066735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07.08.2017г. 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РОБО ВО РТ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lastRenderedPageBreak/>
              <w:t>Мухарямов</w:t>
            </w:r>
            <w:proofErr w:type="spellEnd"/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Фарит</w:t>
            </w:r>
            <w:proofErr w:type="spellEnd"/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Киаметдинови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1559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775363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09.06.2018</w:t>
            </w:r>
          </w:p>
        </w:tc>
        <w:tc>
          <w:tcPr>
            <w:tcW w:w="1276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В1М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162404501074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20.07.2016г. НОУ ДПО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«Центр социально-гуманитарного образования» </w:t>
            </w:r>
          </w:p>
        </w:tc>
        <w:tc>
          <w:tcPr>
            <w:tcW w:w="2410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Салимов</w:t>
            </w:r>
            <w:proofErr w:type="spellEnd"/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 xml:space="preserve">Ильнар </w:t>
            </w: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Шаукатович</w:t>
            </w:r>
            <w:proofErr w:type="spellEnd"/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16 26 714698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25.02.2016</w:t>
            </w:r>
          </w:p>
        </w:tc>
        <w:tc>
          <w:tcPr>
            <w:tcW w:w="1276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ВВ1СС1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162404888635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20.03.2017г. 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РОБО ВО РТ</w:t>
            </w:r>
          </w:p>
        </w:tc>
        <w:tc>
          <w:tcPr>
            <w:tcW w:w="2410" w:type="dxa"/>
            <w:vAlign w:val="center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Сафиуллин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Ралиф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Равилович</w:t>
            </w:r>
            <w:proofErr w:type="spellEnd"/>
          </w:p>
        </w:tc>
        <w:tc>
          <w:tcPr>
            <w:tcW w:w="1559" w:type="dxa"/>
          </w:tcPr>
          <w:p w:rsidR="00335583" w:rsidRPr="00EE2D66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66">
              <w:rPr>
                <w:rFonts w:ascii="Times New Roman" w:hAnsi="Times New Roman"/>
                <w:sz w:val="18"/>
                <w:szCs w:val="18"/>
              </w:rPr>
              <w:t>16 ТН 195202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66">
              <w:rPr>
                <w:rFonts w:ascii="Times New Roman" w:hAnsi="Times New Roman"/>
                <w:sz w:val="18"/>
                <w:szCs w:val="18"/>
              </w:rPr>
              <w:t>10.12.2008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254 от 23.04.2014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 от 14.07.2017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Хаеруллин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Рустам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Закизянович</w:t>
            </w:r>
            <w:proofErr w:type="spellEnd"/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2B2">
              <w:rPr>
                <w:rFonts w:ascii="Times New Roman" w:hAnsi="Times New Roman"/>
                <w:sz w:val="18"/>
                <w:szCs w:val="18"/>
              </w:rPr>
              <w:t>16 ТН 231810</w:t>
            </w:r>
          </w:p>
          <w:p w:rsidR="00335583" w:rsidRPr="003922B2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14.01.2010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335583" w:rsidRPr="008514B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162404888636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20.03.2017г. 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РОБО ВО РТ</w:t>
            </w:r>
          </w:p>
        </w:tc>
        <w:tc>
          <w:tcPr>
            <w:tcW w:w="2410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Pr="00564520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Хазиев</w:t>
            </w:r>
            <w:proofErr w:type="spellEnd"/>
          </w:p>
          <w:p w:rsidR="00335583" w:rsidRPr="00564520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Инсаф</w:t>
            </w:r>
            <w:proofErr w:type="spellEnd"/>
            <w:r w:rsidRPr="0056452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Шамсем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хаматович</w:t>
            </w:r>
            <w:proofErr w:type="spellEnd"/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16 03 956848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26.07.2011</w:t>
            </w:r>
          </w:p>
        </w:tc>
        <w:tc>
          <w:tcPr>
            <w:tcW w:w="1276" w:type="dxa"/>
          </w:tcPr>
          <w:p w:rsidR="00335583" w:rsidRPr="003134E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АВСДСЕ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185 от 19.12.2015 АНО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4489">
              <w:rPr>
                <w:rFonts w:ascii="Times New Roman" w:hAnsi="Times New Roman"/>
                <w:sz w:val="18"/>
                <w:szCs w:val="18"/>
              </w:rPr>
              <w:t>Хасаншин</w:t>
            </w:r>
            <w:proofErr w:type="spellEnd"/>
            <w:r w:rsidRPr="00D644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Алмаз</w:t>
            </w:r>
          </w:p>
          <w:p w:rsidR="00335583" w:rsidRPr="00D6448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Альмирович</w:t>
            </w:r>
            <w:proofErr w:type="spellEnd"/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16 18 046126</w:t>
            </w:r>
          </w:p>
          <w:p w:rsidR="00335583" w:rsidRPr="00B20A2F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25.09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276" w:type="dxa"/>
          </w:tcPr>
          <w:p w:rsidR="00335583" w:rsidRPr="00C66A71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489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В1СС1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DD</w:t>
            </w:r>
            <w:r w:rsidRPr="00C66A7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СЕС1Е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162404888621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20.03.2017г. </w:t>
            </w:r>
          </w:p>
          <w:p w:rsidR="00335583" w:rsidRPr="00D6448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РОБО ВО РТ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 xml:space="preserve">Хафизов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Ильгиз</w:t>
            </w:r>
            <w:proofErr w:type="spellEnd"/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Гарифович</w:t>
            </w:r>
            <w:proofErr w:type="spellEnd"/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16 29 275088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19.08.2016</w:t>
            </w:r>
          </w:p>
        </w:tc>
        <w:tc>
          <w:tcPr>
            <w:tcW w:w="1276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ВВ1СС1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162404624332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01.03.2017г. НОУ ДПО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«Центр социально-гуманитарного образования»</w:t>
            </w:r>
          </w:p>
        </w:tc>
        <w:tc>
          <w:tcPr>
            <w:tcW w:w="2410" w:type="dxa"/>
            <w:vAlign w:val="center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Хисаметдинов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Хайдар</w:t>
            </w:r>
          </w:p>
          <w:p w:rsidR="00335583" w:rsidRPr="00D6448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Вазыхович</w:t>
            </w:r>
            <w:proofErr w:type="spellEnd"/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16 20 478941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</w:t>
            </w:r>
          </w:p>
        </w:tc>
        <w:tc>
          <w:tcPr>
            <w:tcW w:w="1276" w:type="dxa"/>
          </w:tcPr>
          <w:p w:rsidR="00335583" w:rsidRPr="00B20A2F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АА1ВВ1СС1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DD1MBECEC1EDED1E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336 от </w:t>
            </w:r>
            <w:r w:rsidRPr="00440A85"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0A85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Pr="00440A85">
              <w:rPr>
                <w:rFonts w:ascii="Times New Roman" w:hAnsi="Times New Roman"/>
                <w:sz w:val="18"/>
                <w:szCs w:val="18"/>
              </w:rPr>
              <w:t>7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440A85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Хусаенов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Ленар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Ильдарович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16 07 491302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12.03.2012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ИП № 5004 ПОУ «Нижнекамская автошкола ДОСААФ РТ»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26.10.2017г.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Pr="004C7C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C7CC9">
              <w:rPr>
                <w:rFonts w:ascii="Times New Roman" w:hAnsi="Times New Roman"/>
                <w:sz w:val="18"/>
                <w:szCs w:val="18"/>
              </w:rPr>
              <w:t>Шавалиев</w:t>
            </w:r>
            <w:proofErr w:type="spellEnd"/>
            <w:r w:rsidRPr="004C7C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Pr="004C7C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7CC9">
              <w:rPr>
                <w:rFonts w:ascii="Times New Roman" w:hAnsi="Times New Roman"/>
                <w:sz w:val="18"/>
                <w:szCs w:val="18"/>
              </w:rPr>
              <w:t xml:space="preserve">Рашид </w:t>
            </w:r>
            <w:proofErr w:type="spellStart"/>
            <w:r w:rsidRPr="004C7CC9">
              <w:rPr>
                <w:rFonts w:ascii="Times New Roman" w:hAnsi="Times New Roman"/>
                <w:sz w:val="18"/>
                <w:szCs w:val="18"/>
              </w:rPr>
              <w:t>Занатханович</w:t>
            </w:r>
            <w:proofErr w:type="spellEnd"/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16 ТН  222530 10.11.2009</w:t>
            </w:r>
          </w:p>
        </w:tc>
        <w:tc>
          <w:tcPr>
            <w:tcW w:w="1276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125 от 12.08.2009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  <w:vAlign w:val="center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393 от 14.07.2017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Pr="001A056E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056E">
              <w:rPr>
                <w:rFonts w:ascii="Times New Roman" w:hAnsi="Times New Roman"/>
                <w:sz w:val="18"/>
                <w:szCs w:val="18"/>
              </w:rPr>
              <w:t>Шарафутдинов</w:t>
            </w:r>
            <w:proofErr w:type="spellEnd"/>
            <w:r w:rsidRPr="001A056E">
              <w:rPr>
                <w:rFonts w:ascii="Times New Roman" w:hAnsi="Times New Roman"/>
                <w:sz w:val="18"/>
                <w:szCs w:val="18"/>
              </w:rPr>
              <w:t xml:space="preserve"> Айдар</w:t>
            </w:r>
          </w:p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1A056E">
              <w:rPr>
                <w:rFonts w:ascii="Times New Roman" w:hAnsi="Times New Roman"/>
                <w:sz w:val="18"/>
                <w:szCs w:val="18"/>
              </w:rPr>
              <w:t>Накипович</w:t>
            </w:r>
            <w:proofErr w:type="spellEnd"/>
          </w:p>
        </w:tc>
        <w:tc>
          <w:tcPr>
            <w:tcW w:w="1559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16 ТН 199392 26.01.2009</w:t>
            </w:r>
          </w:p>
        </w:tc>
        <w:tc>
          <w:tcPr>
            <w:tcW w:w="1276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162404624333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01.03.2017г. НОУ ДПО</w:t>
            </w:r>
          </w:p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«Центр социально-гуманитарного образования»</w:t>
            </w:r>
          </w:p>
        </w:tc>
        <w:tc>
          <w:tcPr>
            <w:tcW w:w="2410" w:type="dxa"/>
            <w:vAlign w:val="center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Pr="00FE68AB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617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Шафигуллин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Дамир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Раульевич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16 34 163253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15.11.2017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ВВ1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125 от 12.08.2009 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Pr="00FE68AB">
              <w:rPr>
                <w:rFonts w:ascii="Times New Roman" w:hAnsi="Times New Roman"/>
                <w:sz w:val="18"/>
                <w:szCs w:val="18"/>
              </w:rPr>
              <w:t xml:space="preserve">«Совет ветеранов 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496 от 21.02.2018 АНО ПО «Совет ветеранов 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Учебного центра»</w:t>
            </w: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828"/>
        </w:trPr>
        <w:tc>
          <w:tcPr>
            <w:tcW w:w="1560" w:type="dxa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Шигапов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Инзил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Соббухович</w:t>
            </w:r>
            <w:proofErr w:type="spellEnd"/>
          </w:p>
        </w:tc>
        <w:tc>
          <w:tcPr>
            <w:tcW w:w="1559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16 32 676585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02.08.2017</w:t>
            </w:r>
          </w:p>
        </w:tc>
        <w:tc>
          <w:tcPr>
            <w:tcW w:w="1276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ВВ1СС1М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ИП № 5006 ПОУ «Нижнекамская автошкола ДОСААФ РТ»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26.10.2017г.</w:t>
            </w:r>
          </w:p>
        </w:tc>
        <w:tc>
          <w:tcPr>
            <w:tcW w:w="2410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</w:tbl>
    <w:p w:rsidR="00335583" w:rsidRDefault="00335583" w:rsidP="00335583">
      <w:pPr>
        <w:tabs>
          <w:tab w:val="left" w:pos="4065"/>
        </w:tabs>
        <w:spacing w:after="0" w:line="240" w:lineRule="auto"/>
        <w:rPr>
          <w:b/>
        </w:rPr>
      </w:pPr>
    </w:p>
    <w:p w:rsidR="00335583" w:rsidRDefault="00335583" w:rsidP="00335583">
      <w:pPr>
        <w:tabs>
          <w:tab w:val="left" w:pos="406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583" w:rsidRDefault="00335583" w:rsidP="00335583">
      <w:pPr>
        <w:tabs>
          <w:tab w:val="left" w:pos="4065"/>
        </w:tabs>
        <w:spacing w:after="0" w:line="240" w:lineRule="auto"/>
        <w:rPr>
          <w:b/>
        </w:rPr>
      </w:pPr>
    </w:p>
    <w:p w:rsidR="00335583" w:rsidRDefault="00335583" w:rsidP="00335583">
      <w:pPr>
        <w:tabs>
          <w:tab w:val="left" w:pos="4065"/>
        </w:tabs>
        <w:spacing w:after="0" w:line="240" w:lineRule="auto"/>
        <w:rPr>
          <w:b/>
        </w:rPr>
      </w:pPr>
    </w:p>
    <w:p w:rsidR="00335583" w:rsidRDefault="00335583" w:rsidP="00335583">
      <w:pPr>
        <w:spacing w:after="0" w:line="240" w:lineRule="auto"/>
        <w:rPr>
          <w:b/>
        </w:rPr>
      </w:pPr>
    </w:p>
    <w:p w:rsidR="00335583" w:rsidRDefault="00335583" w:rsidP="00335583">
      <w:pPr>
        <w:spacing w:after="0" w:line="240" w:lineRule="auto"/>
        <w:rPr>
          <w:b/>
        </w:rPr>
      </w:pPr>
    </w:p>
    <w:p w:rsidR="00335583" w:rsidRDefault="00335583" w:rsidP="00335583">
      <w:pPr>
        <w:spacing w:after="0" w:line="240" w:lineRule="auto"/>
        <w:jc w:val="center"/>
        <w:rPr>
          <w:b/>
          <w:lang w:val="en-US"/>
        </w:rPr>
      </w:pPr>
    </w:p>
    <w:p w:rsidR="00335583" w:rsidRPr="006B3331" w:rsidRDefault="00335583" w:rsidP="00335583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 xml:space="preserve">.  </w:t>
      </w:r>
      <w:r w:rsidRPr="006B3331">
        <w:rPr>
          <w:b/>
        </w:rPr>
        <w:t>Сведения о преподавателях учебных предметов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268"/>
        <w:gridCol w:w="2127"/>
        <w:gridCol w:w="1134"/>
      </w:tblGrid>
      <w:tr w:rsidR="00335583" w:rsidRPr="000A58A8" w:rsidTr="00335583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0A58A8" w:rsidRDefault="00335583" w:rsidP="00335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0A58A8" w:rsidRDefault="00335583" w:rsidP="00335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0A58A8" w:rsidRDefault="00335583" w:rsidP="00335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0A58A8" w:rsidRDefault="00335583" w:rsidP="00335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</w:t>
            </w:r>
            <w:r w:rsidRPr="000A58A8">
              <w:rPr>
                <w:sz w:val="16"/>
                <w:szCs w:val="16"/>
              </w:rPr>
              <w:t>вышении квалификации (не реже чем один раз в три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0A58A8" w:rsidRDefault="00335583" w:rsidP="003355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Оформлен в соответствии с трудовым </w:t>
            </w:r>
            <w:proofErr w:type="spellStart"/>
            <w:r w:rsidRPr="000A58A8">
              <w:rPr>
                <w:sz w:val="16"/>
                <w:szCs w:val="16"/>
              </w:rPr>
              <w:t>законода</w:t>
            </w:r>
            <w:r>
              <w:rPr>
                <w:sz w:val="16"/>
                <w:szCs w:val="16"/>
              </w:rPr>
              <w:t>-</w:t>
            </w:r>
            <w:r w:rsidRPr="000A58A8">
              <w:rPr>
                <w:sz w:val="16"/>
                <w:szCs w:val="16"/>
              </w:rPr>
              <w:t>тельством</w:t>
            </w:r>
            <w:proofErr w:type="spellEnd"/>
            <w:r w:rsidRPr="000A58A8">
              <w:rPr>
                <w:sz w:val="16"/>
                <w:szCs w:val="16"/>
              </w:rPr>
              <w:t xml:space="preserve"> (состоит в штате или иное)</w:t>
            </w:r>
          </w:p>
        </w:tc>
      </w:tr>
      <w:tr w:rsidR="00335583" w:rsidRPr="000A58A8" w:rsidTr="00335583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5C9">
              <w:rPr>
                <w:rFonts w:ascii="Times New Roman" w:hAnsi="Times New Roman"/>
                <w:sz w:val="18"/>
                <w:szCs w:val="18"/>
              </w:rPr>
              <w:t>Ахмадеев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Наиль</w:t>
            </w: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5C9">
              <w:rPr>
                <w:rFonts w:ascii="Times New Roman" w:hAnsi="Times New Roman"/>
                <w:sz w:val="18"/>
                <w:szCs w:val="18"/>
              </w:rPr>
              <w:t>Закиулович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Базовый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Основы законодатель</w:t>
            </w:r>
            <w:r>
              <w:rPr>
                <w:rFonts w:ascii="Times New Roman" w:hAnsi="Times New Roman"/>
                <w:sz w:val="18"/>
                <w:szCs w:val="18"/>
              </w:rPr>
              <w:t>ства в сфере дорожного движения.         Основы управления транспортными средствами.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Специальный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>стройство и техническое обслуживание транспортных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объектов управления.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управления транспортными средствами категории «В».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Профессиональный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МВ № 625122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 xml:space="preserve"> Казанский государственный педагогический </w:t>
            </w: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институт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 от 14.07.2017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 xml:space="preserve"> АНО «Совет ветеранов образовательного Учебного центра».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0A58A8" w:rsidTr="00335583">
        <w:trPr>
          <w:trHeight w:val="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Галиуллин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Рафаэль</w:t>
            </w: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Мияссарович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Базовый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Основы законодатель</w:t>
            </w:r>
            <w:r>
              <w:rPr>
                <w:rFonts w:ascii="Times New Roman" w:hAnsi="Times New Roman"/>
                <w:sz w:val="18"/>
                <w:szCs w:val="18"/>
              </w:rPr>
              <w:t>ства в сфере дорожного движения.         Основы управления транспортными средствами.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Специальный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>стройство и техническое обслуживание транспортных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объектов управления.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управления транспортными средствами категории «В».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Профессиональный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  <w:p w:rsidR="00335583" w:rsidRPr="001A056E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ВСВ № 0904326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Елабужский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университет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264 от 11.12.2016 АНО 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>«Совет ветеранов образовательного Учебного центра».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0A58A8" w:rsidTr="00335583">
        <w:trPr>
          <w:trHeight w:val="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Жвирко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Альбина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Анваровна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Базовый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Основы законодатель</w:t>
            </w:r>
            <w:r>
              <w:rPr>
                <w:rFonts w:ascii="Times New Roman" w:hAnsi="Times New Roman"/>
                <w:sz w:val="18"/>
                <w:szCs w:val="18"/>
              </w:rPr>
              <w:t>ства в сфере дорожного движения.         Основы управления транспортными средствами.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Специальный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>стройство и техническое обслуживание транспортных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объектов управления.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управления транспортными средствами категории «В».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Профессиональный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ВСБ № 0648539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Казанский государственный педагогический университет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 от 14.07.2017 АНО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«Совет ветеранов образовательного Учебного центра».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Pr="00C12C8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C89">
              <w:rPr>
                <w:rFonts w:ascii="Times New Roman" w:hAnsi="Times New Roman"/>
                <w:sz w:val="18"/>
                <w:szCs w:val="18"/>
              </w:rPr>
              <w:t>Карташов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C89">
              <w:rPr>
                <w:rFonts w:ascii="Times New Roman" w:hAnsi="Times New Roman"/>
                <w:sz w:val="18"/>
                <w:szCs w:val="18"/>
              </w:rPr>
              <w:t xml:space="preserve">Павел </w:t>
            </w:r>
          </w:p>
          <w:p w:rsidR="00335583" w:rsidRPr="00F47ED0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12C89">
              <w:rPr>
                <w:rFonts w:ascii="Times New Roman" w:hAnsi="Times New Roman"/>
                <w:sz w:val="18"/>
                <w:szCs w:val="18"/>
              </w:rPr>
              <w:t>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Базовый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Основы законодатель</w:t>
            </w:r>
            <w:r>
              <w:rPr>
                <w:rFonts w:ascii="Times New Roman" w:hAnsi="Times New Roman"/>
                <w:sz w:val="18"/>
                <w:szCs w:val="18"/>
              </w:rPr>
              <w:t>ства в сфере дорожного движения.         Основы управления транспортными средствами.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Специальный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>стройство и техническое обслуживание транспортных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объектов управления.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управления транспортными средствами категории «В».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Профессиональный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ЗВ № 730887        Всесоюзный политехнический институт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162404624321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01.03.2017г. 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 ДПО</w:t>
            </w: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«Центр социально-гуманитарного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 xml:space="preserve"> штате</w:t>
            </w:r>
          </w:p>
        </w:tc>
      </w:tr>
      <w:tr w:rsidR="00335583" w:rsidRPr="00FE68AB" w:rsidTr="00335583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 xml:space="preserve">Сафиуллин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5C9">
              <w:rPr>
                <w:rFonts w:ascii="Times New Roman" w:hAnsi="Times New Roman"/>
                <w:sz w:val="18"/>
                <w:szCs w:val="18"/>
              </w:rPr>
              <w:t>Ралиф</w:t>
            </w:r>
            <w:proofErr w:type="spellEnd"/>
            <w:r w:rsidRPr="00BF35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5C9">
              <w:rPr>
                <w:rFonts w:ascii="Times New Roman" w:hAnsi="Times New Roman"/>
                <w:sz w:val="18"/>
                <w:szCs w:val="18"/>
              </w:rPr>
              <w:t>Равилович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Базовый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Основы законодатель</w:t>
            </w:r>
            <w:r>
              <w:rPr>
                <w:rFonts w:ascii="Times New Roman" w:hAnsi="Times New Roman"/>
                <w:sz w:val="18"/>
                <w:szCs w:val="18"/>
              </w:rPr>
              <w:t>ства в сфере дорожного движения.         Основы управления транспортными средствами.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Специальный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>стройство и техническое обслуживание транспортных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объектов управления.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управления транспортными средствами категории «В».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Профессиональный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  <w:p w:rsidR="00335583" w:rsidRPr="00922571" w:rsidRDefault="00335583" w:rsidP="0033558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F35C9">
              <w:rPr>
                <w:rFonts w:ascii="Times New Roman" w:hAnsi="Times New Roman"/>
                <w:sz w:val="18"/>
                <w:szCs w:val="18"/>
              </w:rPr>
              <w:t>ЗВ  №</w:t>
            </w:r>
            <w:proofErr w:type="gramEnd"/>
            <w:r w:rsidRPr="00BF35C9">
              <w:rPr>
                <w:rFonts w:ascii="Times New Roman" w:hAnsi="Times New Roman"/>
                <w:sz w:val="18"/>
                <w:szCs w:val="18"/>
              </w:rPr>
              <w:t xml:space="preserve"> 093499  </w:t>
            </w:r>
            <w:proofErr w:type="spellStart"/>
            <w:r w:rsidRPr="00BF35C9">
              <w:rPr>
                <w:rFonts w:ascii="Times New Roman" w:hAnsi="Times New Roman"/>
                <w:sz w:val="18"/>
                <w:szCs w:val="18"/>
              </w:rPr>
              <w:t>Елабужский</w:t>
            </w:r>
            <w:proofErr w:type="spellEnd"/>
            <w:r w:rsidRPr="00BF35C9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 </w:t>
            </w: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 от 14.07.2017 АНО</w:t>
            </w: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«Совет ветеранов образовательного Учебного центра»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5C9">
              <w:rPr>
                <w:rFonts w:ascii="Times New Roman" w:hAnsi="Times New Roman"/>
                <w:sz w:val="18"/>
                <w:szCs w:val="18"/>
              </w:rPr>
              <w:t>Горащенкова</w:t>
            </w:r>
            <w:proofErr w:type="spellEnd"/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Лилия</w:t>
            </w: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5C9">
              <w:rPr>
                <w:rFonts w:ascii="Times New Roman" w:hAnsi="Times New Roman"/>
                <w:sz w:val="18"/>
                <w:szCs w:val="18"/>
              </w:rPr>
              <w:t>Марсельевна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 цикл:</w:t>
            </w:r>
          </w:p>
          <w:p w:rsidR="00335583" w:rsidRPr="00BF35C9" w:rsidRDefault="00335583" w:rsidP="0033558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>ЛВ № 320011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35C9">
              <w:rPr>
                <w:rFonts w:ascii="Times New Roman" w:hAnsi="Times New Roman"/>
                <w:sz w:val="18"/>
                <w:szCs w:val="18"/>
              </w:rPr>
              <w:t>Елабужский</w:t>
            </w:r>
            <w:proofErr w:type="spellEnd"/>
            <w:r w:rsidRPr="00BF35C9">
              <w:rPr>
                <w:rFonts w:ascii="Times New Roman" w:hAnsi="Times New Roman"/>
                <w:sz w:val="18"/>
                <w:szCs w:val="18"/>
              </w:rPr>
              <w:t xml:space="preserve"> государственный педагогический</w:t>
            </w:r>
          </w:p>
          <w:p w:rsidR="00335583" w:rsidRPr="008F41B8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 xml:space="preserve"> институт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 xml:space="preserve">КФУ УПК 039586 </w:t>
            </w:r>
          </w:p>
          <w:p w:rsidR="00335583" w:rsidRPr="008F41B8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от 29.04.2016 г. Квалификация «педагог-психолог»</w:t>
            </w:r>
          </w:p>
          <w:p w:rsidR="00335583" w:rsidRPr="008F41B8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583" w:rsidRPr="00FE68AB" w:rsidTr="00335583">
        <w:trPr>
          <w:trHeight w:val="1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 xml:space="preserve">Гурьянов </w:t>
            </w: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Алексей</w:t>
            </w: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 цикл:</w:t>
            </w: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ЗТ-</w:t>
            </w:r>
            <w:r w:rsidRPr="00BF35C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 xml:space="preserve"> № 349397 </w:t>
            </w:r>
            <w:proofErr w:type="spellStart"/>
            <w:r w:rsidRPr="00BF35C9">
              <w:rPr>
                <w:rFonts w:ascii="Times New Roman" w:hAnsi="Times New Roman"/>
                <w:sz w:val="18"/>
                <w:szCs w:val="18"/>
              </w:rPr>
              <w:t>Мензелинское</w:t>
            </w:r>
            <w:proofErr w:type="spellEnd"/>
            <w:r w:rsidRPr="00BF35C9">
              <w:rPr>
                <w:rFonts w:ascii="Times New Roman" w:hAnsi="Times New Roman"/>
                <w:sz w:val="18"/>
                <w:szCs w:val="18"/>
              </w:rPr>
              <w:t xml:space="preserve"> медицинское</w:t>
            </w: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 xml:space="preserve"> училище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16902 от 18.11.2016</w:t>
            </w:r>
          </w:p>
          <w:p w:rsidR="00335583" w:rsidRPr="008F41B8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Набережночелнинский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медицинский колледж «Скорая неотложная помощь»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1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Миргаязова</w:t>
            </w:r>
            <w:proofErr w:type="spellEnd"/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Диляра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Pr="00BF35C9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Расиховна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Основы законодатель</w:t>
            </w:r>
            <w:r>
              <w:rPr>
                <w:rFonts w:ascii="Times New Roman" w:hAnsi="Times New Roman"/>
                <w:sz w:val="18"/>
                <w:szCs w:val="18"/>
              </w:rPr>
              <w:t>ства в сфере дорожного движения.         Основы управления транспортными средствами.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Специальный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>стройство и техническое обслуживание транспортных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объектов управления.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управления транспортными средствами категории «В».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Профессиональный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ВСГ №1315197</w:t>
            </w: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«Московский государственный университет экономики, статистики и информатики (МЭСИ)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162406066735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07.08.2017г. </w:t>
            </w: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РОБО ВО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335583" w:rsidRPr="00FE68AB" w:rsidTr="00335583">
        <w:trPr>
          <w:trHeight w:val="1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FE68AB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lastRenderedPageBreak/>
              <w:t>Салимов</w:t>
            </w:r>
            <w:proofErr w:type="spellEnd"/>
            <w:r w:rsidRPr="00FE68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8AB">
              <w:rPr>
                <w:rFonts w:ascii="Times New Roman" w:hAnsi="Times New Roman"/>
                <w:sz w:val="18"/>
                <w:szCs w:val="18"/>
              </w:rPr>
              <w:t xml:space="preserve">Ильнар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68AB">
              <w:rPr>
                <w:rFonts w:ascii="Times New Roman" w:hAnsi="Times New Roman"/>
                <w:sz w:val="18"/>
                <w:szCs w:val="18"/>
              </w:rPr>
              <w:t>Шаукатович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5C9">
              <w:rPr>
                <w:rFonts w:ascii="Times New Roman" w:hAnsi="Times New Roman"/>
                <w:sz w:val="18"/>
                <w:szCs w:val="18"/>
              </w:rPr>
              <w:t>Основы законодатель</w:t>
            </w:r>
            <w:r>
              <w:rPr>
                <w:rFonts w:ascii="Times New Roman" w:hAnsi="Times New Roman"/>
                <w:sz w:val="18"/>
                <w:szCs w:val="18"/>
              </w:rPr>
              <w:t>ства в сфере дорожного движения.         Основы управления транспортными средствами.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Специальный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BF35C9">
              <w:rPr>
                <w:rFonts w:ascii="Times New Roman" w:hAnsi="Times New Roman"/>
                <w:sz w:val="18"/>
                <w:szCs w:val="18"/>
              </w:rPr>
              <w:t>стройство и техническое обслуживание транспортных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как объектов управления.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управления транспортными средствами категории «В». 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Профессиональный цикл: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грузовых перевозок автомобильным транспортом.</w:t>
            </w:r>
          </w:p>
          <w:p w:rsidR="00335583" w:rsidRDefault="00335583" w:rsidP="00335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ВСГ №5474164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Федеральное государственное образовательное учреждение высшего профессионального образования «Камская государственная академия физической культуры, спорта и туризма» </w:t>
            </w: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Набережные Челны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 профессионал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переподготовке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162404888635</w:t>
            </w:r>
          </w:p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20.03.2017г. </w:t>
            </w:r>
          </w:p>
          <w:p w:rsidR="00335583" w:rsidRPr="00BF35C9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РОБО ВО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83" w:rsidRDefault="00335583" w:rsidP="00335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</w:tbl>
    <w:p w:rsidR="00335583" w:rsidRDefault="00335583" w:rsidP="00335583">
      <w:pPr>
        <w:spacing w:after="0" w:line="240" w:lineRule="auto"/>
        <w:rPr>
          <w:b/>
        </w:rPr>
      </w:pPr>
    </w:p>
    <w:p w:rsidR="00335583" w:rsidRDefault="00335583" w:rsidP="00335583">
      <w:pPr>
        <w:spacing w:after="0" w:line="240" w:lineRule="auto"/>
        <w:rPr>
          <w:b/>
        </w:rPr>
      </w:pPr>
    </w:p>
    <w:p w:rsidR="00335583" w:rsidRDefault="00335583" w:rsidP="00335583">
      <w:pPr>
        <w:spacing w:after="0" w:line="240" w:lineRule="auto"/>
        <w:rPr>
          <w:b/>
        </w:rPr>
      </w:pPr>
    </w:p>
    <w:p w:rsidR="00335583" w:rsidRPr="001C2CC8" w:rsidRDefault="00335583" w:rsidP="0033558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  <w:lang w:val="en-US"/>
        </w:rPr>
        <w:t>IV</w:t>
      </w:r>
      <w:r w:rsidRPr="00A04A93">
        <w:rPr>
          <w:b/>
        </w:rPr>
        <w:t>.</w:t>
      </w:r>
      <w:r>
        <w:rPr>
          <w:b/>
        </w:rPr>
        <w:t xml:space="preserve"> </w:t>
      </w:r>
      <w:r w:rsidRPr="001C2CC8">
        <w:rPr>
          <w:b/>
        </w:rPr>
        <w:t>Сведения о закрытой площадке или автодроме</w:t>
      </w:r>
      <w:r>
        <w:rPr>
          <w:b/>
        </w:rPr>
        <w:t>.</w:t>
      </w:r>
    </w:p>
    <w:p w:rsidR="00335583" w:rsidRPr="004B6A3D" w:rsidRDefault="00335583" w:rsidP="00335583">
      <w:pPr>
        <w:spacing w:after="0" w:line="240" w:lineRule="auto"/>
        <w:jc w:val="both"/>
      </w:pPr>
      <w:r w:rsidRPr="004B6A3D">
        <w:t xml:space="preserve">Сведения о </w:t>
      </w:r>
      <w:proofErr w:type="gramStart"/>
      <w:r w:rsidRPr="004B6A3D">
        <w:t>наличии  в</w:t>
      </w:r>
      <w:proofErr w:type="gramEnd"/>
      <w:r w:rsidRPr="004B6A3D">
        <w:t xml:space="preserve"> собственности или на ином законном основании площадки: данный земельный участок имеет статус - площадка, на основании договора</w:t>
      </w:r>
      <w:r>
        <w:t xml:space="preserve"> аренды з</w:t>
      </w:r>
      <w:r w:rsidRPr="004B6A3D">
        <w:t xml:space="preserve">акрытой </w:t>
      </w:r>
      <w:r>
        <w:t>учебной площадки №1602 от 04.12.2000 года с Администрацией города Набережные Челны, сроком на 49 лет. Свидетельство о государственной регистрации права серия 16-АМ №792454, кадастровый номер 16:52:030601:217, вид права-собственность.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t>Р</w:t>
      </w:r>
      <w:r w:rsidRPr="00587194">
        <w:t>азмеры закрытой площадки или автодрома</w:t>
      </w:r>
      <w:r>
        <w:t xml:space="preserve">: </w:t>
      </w:r>
      <w:r>
        <w:rPr>
          <w:u w:val="single"/>
        </w:rPr>
        <w:t>для практического обучения вождению имеется закрытая площадка размер которой составляет</w:t>
      </w:r>
      <w:r w:rsidRPr="00FB6835">
        <w:rPr>
          <w:u w:val="single"/>
        </w:rPr>
        <w:t xml:space="preserve"> – 0</w:t>
      </w:r>
      <w:r>
        <w:rPr>
          <w:u w:val="single"/>
        </w:rPr>
        <w:t xml:space="preserve">,5140 га, площадь бетонного покрытия для практического обучения вождению составляет-2625,63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 xml:space="preserve">. </w:t>
      </w:r>
    </w:p>
    <w:p w:rsidR="00335583" w:rsidRPr="00ED3627" w:rsidRDefault="00335583" w:rsidP="00335583">
      <w:pPr>
        <w:spacing w:after="0"/>
        <w:jc w:val="both"/>
        <w:rPr>
          <w:sz w:val="18"/>
          <w:szCs w:val="18"/>
        </w:rPr>
      </w:pP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с </w:t>
      </w:r>
      <w:r w:rsidRPr="00ED3627">
        <w:rPr>
          <w:sz w:val="18"/>
          <w:szCs w:val="18"/>
        </w:rPr>
        <w:t>правоустанавливающи</w:t>
      </w:r>
      <w:r>
        <w:rPr>
          <w:sz w:val="18"/>
          <w:szCs w:val="18"/>
        </w:rPr>
        <w:t>ми</w:t>
      </w:r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335583" w:rsidRDefault="00335583" w:rsidP="00335583">
      <w:pPr>
        <w:spacing w:after="0"/>
        <w:jc w:val="both"/>
      </w:pPr>
      <w:r>
        <w:t xml:space="preserve">Наличие ровного и однородного </w:t>
      </w:r>
      <w:proofErr w:type="spellStart"/>
      <w:r>
        <w:t>асфальто</w:t>
      </w:r>
      <w:proofErr w:type="spellEnd"/>
      <w:r>
        <w:t>- или цементобетонного покрытия, обеспечивающее круглогодичное функционирование</w:t>
      </w:r>
      <w:r w:rsidRPr="000750B2">
        <w:t xml:space="preserve"> </w:t>
      </w:r>
      <w:r>
        <w:t>на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</w:t>
      </w:r>
      <w:r>
        <w:t xml:space="preserve"> </w:t>
      </w:r>
      <w:r w:rsidRPr="000750B2">
        <w:t>заданий</w:t>
      </w:r>
      <w:r>
        <w:t xml:space="preserve">: </w:t>
      </w:r>
      <w:r>
        <w:rPr>
          <w:u w:val="single"/>
        </w:rPr>
        <w:t>бетонное</w:t>
      </w:r>
      <w:r w:rsidRPr="00FB6835">
        <w:rPr>
          <w:u w:val="single"/>
        </w:rPr>
        <w:t xml:space="preserve"> покрыти</w:t>
      </w:r>
      <w:r>
        <w:rPr>
          <w:u w:val="single"/>
        </w:rPr>
        <w:t xml:space="preserve">е, имеются продольные и </w:t>
      </w:r>
      <w:proofErr w:type="gramStart"/>
      <w:r>
        <w:rPr>
          <w:u w:val="single"/>
        </w:rPr>
        <w:t>поперечные  одиночные</w:t>
      </w:r>
      <w:proofErr w:type="gramEnd"/>
      <w:r>
        <w:rPr>
          <w:u w:val="single"/>
        </w:rPr>
        <w:t xml:space="preserve">  трещины,  допустимые  по  условиям ГОСТ Р 50597 – 93.  </w:t>
      </w:r>
    </w:p>
    <w:p w:rsidR="00335583" w:rsidRDefault="00335583" w:rsidP="00335583">
      <w:pPr>
        <w:spacing w:after="0"/>
        <w:jc w:val="both"/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D45679">
        <w:rPr>
          <w:u w:val="single"/>
        </w:rPr>
        <w:t>закрытая площадка обустроена внутри территории, огран</w:t>
      </w:r>
      <w:r>
        <w:rPr>
          <w:u w:val="single"/>
        </w:rPr>
        <w:t>ичена по периметру монолитными плитами, (без разрывов) высотой 1,8 м, заезд на площадку осуществляется через раздвижные ворота (в ночное время блокируется данными воротами) в дневное время для ограничения движения транспортных средств и пешеходов используется электрический шлагбаум, который работает от пункта КПП, на закрытой территории площадки в самом административном здании приспособлены места для ожидания учащихся, в котором имеется помещение для санитарно-гигиенических нужд.</w:t>
      </w:r>
      <w:r>
        <w:t xml:space="preserve"> 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t>Наличие наклонного участка (эстакады) с продольным уклоном в пределах 8–16% _</w:t>
      </w:r>
      <w:r w:rsidRPr="00FB6835">
        <w:rPr>
          <w:u w:val="single"/>
        </w:rPr>
        <w:t>имеется</w:t>
      </w:r>
      <w:r>
        <w:rPr>
          <w:u w:val="single"/>
        </w:rPr>
        <w:t>, выполненная из бетонных плит</w:t>
      </w:r>
      <w:r w:rsidRPr="00253A38">
        <w:rPr>
          <w:u w:val="single"/>
        </w:rPr>
        <w:t>,</w:t>
      </w:r>
      <w:r>
        <w:rPr>
          <w:u w:val="single"/>
        </w:rPr>
        <w:t xml:space="preserve"> </w:t>
      </w:r>
      <w:r w:rsidRPr="00253A38">
        <w:rPr>
          <w:u w:val="single"/>
        </w:rPr>
        <w:t>при заезде уклон эстакады согласно</w:t>
      </w:r>
      <w:r>
        <w:rPr>
          <w:u w:val="single"/>
        </w:rPr>
        <w:t xml:space="preserve"> протокола измерений параметров и протокола №6 от 04.09.2018г., длина заезда составляет- 8,63 м, длина горизонтальной части составляет- 5,25 м, длина съезда составляет- 6,93 м, ширина эстакады составляет- 4,05 м, продольный уклон заезда составляет-13,55% (промилле), продольный уклон съезда составляет- 15,21% (промилле), </w:t>
      </w:r>
      <w:proofErr w:type="spellStart"/>
      <w:r>
        <w:rPr>
          <w:u w:val="single"/>
        </w:rPr>
        <w:t>колейность</w:t>
      </w:r>
      <w:proofErr w:type="spellEnd"/>
      <w:r>
        <w:rPr>
          <w:u w:val="single"/>
        </w:rPr>
        <w:t xml:space="preserve"> заезда и съезда- 0 мм, установлены предупреждающие дорожные знаки 1.14 «Крутой подъем» и дорожный знак 1.13 «Крутой спуск», на подъеме на эстакаду установлен информационный дорожный знак 6.16 «СТОП-линия» и горизонтальная дорожная разметка 1.12 «СТОП- линия», границы эстакады выполнены их бетонных блоков, окрашены в белые цвета высотой -40 см, ширина эстакады составляет- 4,05 м.</w:t>
      </w:r>
    </w:p>
    <w:p w:rsidR="00335583" w:rsidRDefault="00335583" w:rsidP="00335583">
      <w:pPr>
        <w:spacing w:after="0"/>
        <w:ind w:firstLine="567"/>
        <w:jc w:val="both"/>
        <w:rPr>
          <w:u w:val="single"/>
        </w:rPr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 </w:t>
      </w:r>
      <w:r>
        <w:rPr>
          <w:u w:val="single"/>
        </w:rPr>
        <w:t xml:space="preserve">согласно приказа МВД России №995 от 20.10.2015 года «Об утверждении Административного регламента Министерства внутренних дел Российской Федерации по предоставлению государственной услуги по </w:t>
      </w:r>
      <w:r>
        <w:rPr>
          <w:u w:val="single"/>
        </w:rPr>
        <w:lastRenderedPageBreak/>
        <w:t xml:space="preserve">проведению экзаменов на право управления транспортными средствами и выдаче водительских удостоверений», вступивший в силу с 1 сентября 2016 года, предусмотрены выполнение следующих упражнений: 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>Упражнение №4 «Остановка и начало движения на подъеме»;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>Упражнение №5 «Маневрирование в ограниченном пространстве», которая состоит из 3-х элементов: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>«Повороты на 90 градусов», «Разворот в ограниченном пространстве», «Змейка»;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>Упражнение №6 «Движение и маневрирование задним ходом, въезд в бокс задним ходом»;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>Упражнение №7 «Парковка транспортного средства и выезд с парковочного места, парковка для погрузки (разгрузки) на погрузочной эстакаде (платформе), остановка для безопасной посадки или высадки пассажиров».</w:t>
      </w:r>
    </w:p>
    <w:p w:rsidR="00335583" w:rsidRPr="00010F75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 xml:space="preserve">На момент проведения обследования представлены данные упражнения, выполненные с использованием горизонтальной дорожной разметки 1.1 (горизонтальная дорожная разметка выполнена из белого цвета, ширина дорожной разметки составляет- не менее 10 см) и конусов, выставленных через каждые 1,5 м. Вышеуказанные упражнения выполнены с учетом габаритов легкового транспорта. </w:t>
      </w:r>
    </w:p>
    <w:p w:rsidR="00335583" w:rsidRPr="00253A38" w:rsidRDefault="00335583" w:rsidP="00335583">
      <w:pPr>
        <w:spacing w:after="0"/>
        <w:jc w:val="both"/>
        <w:rPr>
          <w:u w:val="single"/>
        </w:rPr>
      </w:pPr>
      <w:r w:rsidRPr="00253A38">
        <w:t xml:space="preserve">Коэффициент сцепления колес транспортного средства с покрытием не ниже 0,4: </w:t>
      </w:r>
      <w:r w:rsidRPr="00253A38">
        <w:rPr>
          <w:u w:val="single"/>
        </w:rPr>
        <w:t>согласно протокола определения коэффициента сцепления колеса автомобиля   с дорожным покрытием</w:t>
      </w:r>
      <w:r>
        <w:rPr>
          <w:u w:val="single"/>
        </w:rPr>
        <w:t xml:space="preserve"> №6 от 04.09.2018 года </w:t>
      </w:r>
      <w:r w:rsidRPr="00253A38">
        <w:rPr>
          <w:u w:val="single"/>
        </w:rPr>
        <w:t xml:space="preserve">      среднее значение составляет – 0,4</w:t>
      </w:r>
      <w:r>
        <w:rPr>
          <w:u w:val="single"/>
        </w:rPr>
        <w:t>9</w:t>
      </w:r>
      <w:r w:rsidRPr="00253A38">
        <w:rPr>
          <w:u w:val="single"/>
        </w:rPr>
        <w:t xml:space="preserve">;  </w:t>
      </w:r>
    </w:p>
    <w:p w:rsidR="00335583" w:rsidRDefault="00335583" w:rsidP="00335583">
      <w:pPr>
        <w:spacing w:after="0"/>
        <w:ind w:firstLine="567"/>
        <w:jc w:val="both"/>
        <w:rPr>
          <w:u w:val="single"/>
        </w:rPr>
      </w:pPr>
      <w:r>
        <w:t>Наличие оборудования</w:t>
      </w:r>
      <w:r w:rsidRPr="00587194">
        <w:t>, позволяюще</w:t>
      </w:r>
      <w:r>
        <w:t xml:space="preserve">го разметить границы для </w:t>
      </w:r>
      <w:r w:rsidRPr="00587194">
        <w:t>выполнения соответствующих заданий</w:t>
      </w:r>
      <w:r>
        <w:t xml:space="preserve">: </w:t>
      </w:r>
      <w:r w:rsidRPr="00DA33E3">
        <w:rPr>
          <w:u w:val="single"/>
        </w:rPr>
        <w:t>име</w:t>
      </w:r>
      <w:r>
        <w:rPr>
          <w:u w:val="single"/>
        </w:rPr>
        <w:t>е</w:t>
      </w:r>
      <w:r w:rsidRPr="00DA33E3">
        <w:rPr>
          <w:u w:val="single"/>
        </w:rPr>
        <w:t>тся</w:t>
      </w:r>
      <w:r>
        <w:rPr>
          <w:u w:val="single"/>
        </w:rPr>
        <w:t xml:space="preserve">, согласно приказа МВД России №995 от 20.10.2015 года «Об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удостоверений», вступивший в силу с 1 сентября 2016 года, предусмотрены выполнение следующих упражнений: 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>Упражнение №4 «Остановка и начало движения на подъеме»;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>Упражнение №5 «Маневрирование в ограниченном пространстве», которая состоит из 3-х элементов: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>«Повороты на 90 градусов», «Разворот в ограниченном пространстве», «Змейка»;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>Упражнение №6 «Движение и маневрирование задним ходом, въезд в бокс задним ходом»;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>Упражнение №7 «Парковка транспортного средства и выезд с парковочного места, парковка для погрузки (разгрузки) на погрузочной эстакаде (платформе), остановка для безопасной посадки или высадки пассажиров».</w:t>
      </w:r>
    </w:p>
    <w:p w:rsidR="00335583" w:rsidRDefault="00335583" w:rsidP="00335583">
      <w:pPr>
        <w:spacing w:after="0"/>
        <w:jc w:val="both"/>
        <w:rPr>
          <w:u w:val="single"/>
        </w:rPr>
      </w:pPr>
      <w:r>
        <w:rPr>
          <w:u w:val="single"/>
        </w:rPr>
        <w:t xml:space="preserve">На момент проведения обследования представлены данные упражнения, выполненные с использованием горизонтальной дорожной разметки 1.1 (горизонтальная дорожная разметка выполнена из белого цвета, ширина дорожной разметки составляет- не менее 10 см) и конусов, выставленных через каждые 1,5 м. Вышеуказанные упражнения выполнены с учетом габаритов легкового транспорта. </w:t>
      </w:r>
    </w:p>
    <w:p w:rsidR="00335583" w:rsidRDefault="00335583" w:rsidP="00335583">
      <w:pPr>
        <w:spacing w:after="0"/>
        <w:jc w:val="both"/>
      </w:pPr>
    </w:p>
    <w:p w:rsidR="00335583" w:rsidRPr="00253A38" w:rsidRDefault="00335583" w:rsidP="00335583">
      <w:pPr>
        <w:jc w:val="both"/>
      </w:pPr>
      <w:r w:rsidRPr="00253A38">
        <w:t xml:space="preserve">Поперечный уклон, обеспечивающий водоотвод: </w:t>
      </w:r>
      <w:r>
        <w:rPr>
          <w:u w:val="single"/>
        </w:rPr>
        <w:t xml:space="preserve">согласно протокола определения коэффициента сцепления колеса автомобиля с дорожным покрытием № </w:t>
      </w:r>
      <w:proofErr w:type="gramStart"/>
      <w:r>
        <w:rPr>
          <w:u w:val="single"/>
        </w:rPr>
        <w:t>6  от</w:t>
      </w:r>
      <w:proofErr w:type="gramEnd"/>
      <w:r>
        <w:rPr>
          <w:u w:val="single"/>
        </w:rPr>
        <w:t xml:space="preserve"> 04.09.2018 года, составляет – 9% (промилле);  </w:t>
      </w:r>
    </w:p>
    <w:p w:rsidR="00335583" w:rsidRDefault="00335583" w:rsidP="00335583">
      <w:pPr>
        <w:spacing w:after="0"/>
        <w:jc w:val="both"/>
        <w:rPr>
          <w:u w:val="single"/>
        </w:rPr>
      </w:pPr>
      <w:r w:rsidRPr="00253A38">
        <w:t>Продольный уклон (за исключением наклонного участка) не более 100‰_</w:t>
      </w:r>
      <w:r w:rsidRPr="00253A38">
        <w:rPr>
          <w:u w:val="single"/>
        </w:rPr>
        <w:t xml:space="preserve"> соглас</w:t>
      </w:r>
      <w:r>
        <w:rPr>
          <w:u w:val="single"/>
        </w:rPr>
        <w:t>но протокола определения коэффициента сцепления колеса автомобиля с дорожным покрытием №6 от 04.09.2018 года</w:t>
      </w:r>
      <w:r w:rsidRPr="00253A38">
        <w:rPr>
          <w:u w:val="single"/>
        </w:rPr>
        <w:t>, продольный уклон составляет – 1</w:t>
      </w:r>
      <w:r>
        <w:rPr>
          <w:u w:val="single"/>
        </w:rPr>
        <w:t>0</w:t>
      </w:r>
      <w:r w:rsidRPr="00253A38">
        <w:rPr>
          <w:u w:val="single"/>
        </w:rPr>
        <w:t xml:space="preserve"> % промилле;</w:t>
      </w:r>
    </w:p>
    <w:p w:rsidR="00335583" w:rsidRDefault="00335583" w:rsidP="00335583">
      <w:pPr>
        <w:spacing w:after="0"/>
        <w:jc w:val="both"/>
      </w:pPr>
    </w:p>
    <w:p w:rsidR="00335583" w:rsidRDefault="00335583" w:rsidP="00335583">
      <w:pPr>
        <w:spacing w:after="0"/>
        <w:jc w:val="both"/>
        <w:rPr>
          <w:u w:val="single"/>
        </w:rPr>
      </w:pPr>
      <w:r>
        <w:t xml:space="preserve">Наличие освещенности: </w:t>
      </w:r>
      <w:r w:rsidRPr="001F3A78">
        <w:rPr>
          <w:u w:val="single"/>
        </w:rPr>
        <w:t>имеется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по всем периметру</w:t>
      </w:r>
      <w:proofErr w:type="gramEnd"/>
      <w:r>
        <w:rPr>
          <w:u w:val="single"/>
        </w:rPr>
        <w:t xml:space="preserve"> установлены 12 (</w:t>
      </w:r>
      <w:proofErr w:type="spellStart"/>
      <w:r>
        <w:rPr>
          <w:u w:val="single"/>
        </w:rPr>
        <w:t>однорожковые</w:t>
      </w:r>
      <w:proofErr w:type="spellEnd"/>
      <w:r>
        <w:rPr>
          <w:u w:val="single"/>
        </w:rPr>
        <w:t xml:space="preserve">) столбов освещения, из них 4 светильника светодиодные (мощность составляет- 70 Вт), согласно протоколов освещенности № 8000.1323 от 03.09.2018 года, средняя освещенность составляет- 25.4 </w:t>
      </w:r>
      <w:proofErr w:type="spellStart"/>
      <w:r>
        <w:rPr>
          <w:u w:val="single"/>
        </w:rPr>
        <w:t>Лк</w:t>
      </w:r>
      <w:proofErr w:type="spellEnd"/>
      <w:r>
        <w:rPr>
          <w:u w:val="single"/>
        </w:rPr>
        <w:t>, (замеры производились в период времени с 19 часов 30 минут, дата проведения измерений 31.08.2018 года);</w:t>
      </w:r>
    </w:p>
    <w:p w:rsidR="00335583" w:rsidRDefault="00335583" w:rsidP="00335583">
      <w:pPr>
        <w:spacing w:after="0"/>
        <w:jc w:val="both"/>
      </w:pPr>
    </w:p>
    <w:p w:rsidR="00335583" w:rsidRDefault="00335583" w:rsidP="00335583">
      <w:r>
        <w:t xml:space="preserve">Наличие дорожных знаков </w:t>
      </w:r>
      <w:r w:rsidRPr="008770EF">
        <w:t xml:space="preserve">(для </w:t>
      </w:r>
      <w:proofErr w:type="gramStart"/>
      <w:r w:rsidRPr="008770EF">
        <w:t>автодромов)</w:t>
      </w:r>
      <w:r>
        <w:t>_</w:t>
      </w:r>
      <w:proofErr w:type="gramEnd"/>
      <w:r>
        <w:t xml:space="preserve">_____-_________________________________________________ </w:t>
      </w:r>
    </w:p>
    <w:p w:rsidR="00335583" w:rsidRDefault="00335583" w:rsidP="00335583">
      <w:r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 ______-__________________________</w:t>
      </w:r>
    </w:p>
    <w:p w:rsidR="00335583" w:rsidRDefault="00335583" w:rsidP="00335583">
      <w:pPr>
        <w:jc w:val="both"/>
      </w:pPr>
      <w:r>
        <w:lastRenderedPageBreak/>
        <w:t>Наличие технических средств,</w:t>
      </w:r>
      <w:r w:rsidRPr="002E189E">
        <w:t xml:space="preserve"> позволяющи</w:t>
      </w:r>
      <w:r>
        <w:t>х</w:t>
      </w:r>
      <w:r w:rsidRPr="002E189E">
        <w:t xml:space="preserve"> осуществлять контроль, оценку и хранение результатов выполнения учебных (контрольных) заданий в автоматизированном режиме</w:t>
      </w:r>
      <w:r>
        <w:t xml:space="preserve"> (для автоматизированных </w:t>
      </w:r>
      <w:proofErr w:type="gramStart"/>
      <w:r>
        <w:t>автодромов)_</w:t>
      </w:r>
      <w:proofErr w:type="gramEnd"/>
      <w:r>
        <w:t>_____-______________________________________________________________________</w:t>
      </w:r>
    </w:p>
    <w:p w:rsidR="00335583" w:rsidRDefault="00335583" w:rsidP="00335583">
      <w:r>
        <w:t xml:space="preserve">Наличие утвержденных технических условий </w:t>
      </w:r>
      <w:r w:rsidRPr="002E189E">
        <w:t>(для автоматизированных автодромов)</w:t>
      </w:r>
      <w:r>
        <w:t xml:space="preserve"> ____-________________ </w:t>
      </w:r>
    </w:p>
    <w:p w:rsidR="00335583" w:rsidRPr="00D847FF" w:rsidRDefault="00335583" w:rsidP="00335583">
      <w:r w:rsidRPr="00625263">
        <w:t>Представленные сведения соответствуют</w:t>
      </w:r>
      <w:r>
        <w:t xml:space="preserve"> требованиям, предъявляемым к: </w:t>
      </w:r>
      <w:r w:rsidRPr="00D847FF">
        <w:rPr>
          <w:u w:val="single"/>
        </w:rPr>
        <w:t>соответствует</w:t>
      </w:r>
      <w:r>
        <w:rPr>
          <w:u w:val="single"/>
        </w:rPr>
        <w:t xml:space="preserve"> требованиям к закрытой площадке на категорию «В», упражнения выполнены с учетом нового административного регламента, вступившего в силу с 01 сентября 2016 года, данный раздел составлен и заполнен на основании протоколов измерений параметров, проведенных в 2018 году, данные сверены, расхождений не имеется.</w:t>
      </w:r>
      <w:r w:rsidRPr="00D847FF">
        <w:rPr>
          <w:u w:val="single"/>
        </w:rPr>
        <w:t xml:space="preserve"> </w:t>
      </w:r>
    </w:p>
    <w:p w:rsidR="00335583" w:rsidRPr="002634C0" w:rsidRDefault="00335583" w:rsidP="003355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br w:type="page"/>
      </w:r>
    </w:p>
    <w:p w:rsidR="0049545A" w:rsidRDefault="0049545A" w:rsidP="0049545A">
      <w:pPr>
        <w:spacing w:after="0"/>
        <w:jc w:val="center"/>
        <w:rPr>
          <w:sz w:val="16"/>
          <w:szCs w:val="16"/>
        </w:rPr>
      </w:pPr>
    </w:p>
    <w:p w:rsidR="0049545A" w:rsidRDefault="0049545A" w:rsidP="004954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E060E" w:rsidRDefault="004E060E" w:rsidP="004E060E">
      <w:pPr>
        <w:numPr>
          <w:ilvl w:val="0"/>
          <w:numId w:val="6"/>
        </w:numPr>
        <w:spacing w:after="0" w:line="240" w:lineRule="auto"/>
        <w:jc w:val="center"/>
        <w:rPr>
          <w:b/>
        </w:rPr>
      </w:pPr>
      <w:r w:rsidRPr="001C2CC8">
        <w:rPr>
          <w:b/>
        </w:rPr>
        <w:t>Сведения об оборудованных учебных кабинетах</w:t>
      </w:r>
      <w:r>
        <w:rPr>
          <w:b/>
        </w:rPr>
        <w:t>:</w:t>
      </w:r>
    </w:p>
    <w:p w:rsidR="004E060E" w:rsidRDefault="004E060E" w:rsidP="004E060E">
      <w:pPr>
        <w:numPr>
          <w:ilvl w:val="0"/>
          <w:numId w:val="7"/>
        </w:numPr>
        <w:spacing w:after="0" w:line="240" w:lineRule="auto"/>
        <w:jc w:val="both"/>
      </w:pPr>
      <w:r>
        <w:t xml:space="preserve">Сведения о наличии </w:t>
      </w:r>
      <w:r w:rsidRPr="00002CAF">
        <w:t>в собственности или на ином законном основании оборудованных учебных кабинетов</w:t>
      </w:r>
      <w:r>
        <w:t xml:space="preserve"> – договор № 06ю/854 безвозмездного (бессрочного) пользования от 10 сентября </w:t>
      </w:r>
    </w:p>
    <w:p w:rsidR="004E060E" w:rsidRDefault="004E060E" w:rsidP="004E060E">
      <w:pPr>
        <w:spacing w:after="0" w:line="240" w:lineRule="auto"/>
        <w:ind w:left="720"/>
        <w:jc w:val="both"/>
      </w:pPr>
      <w:r>
        <w:t>2014 года.</w:t>
      </w:r>
    </w:p>
    <w:p w:rsidR="004E060E" w:rsidRDefault="004E060E" w:rsidP="004E060E">
      <w:pPr>
        <w:spacing w:after="0" w:line="240" w:lineRule="auto"/>
        <w:ind w:left="720"/>
        <w:jc w:val="both"/>
      </w:pPr>
    </w:p>
    <w:p w:rsidR="004E060E" w:rsidRPr="002A3BEC" w:rsidRDefault="004E060E" w:rsidP="004E060E">
      <w:pPr>
        <w:spacing w:after="0" w:line="240" w:lineRule="auto"/>
        <w:jc w:val="center"/>
        <w:rPr>
          <w:sz w:val="18"/>
          <w:szCs w:val="18"/>
        </w:rPr>
      </w:pPr>
      <w:r>
        <w:t>Количество оборудованных учебных кабинетов - 3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4287"/>
        <w:gridCol w:w="1769"/>
        <w:gridCol w:w="2233"/>
      </w:tblGrid>
      <w:tr w:rsidR="004E060E" w:rsidRPr="00AD12A8" w:rsidTr="0073114F">
        <w:trPr>
          <w:trHeight w:val="653"/>
        </w:trPr>
        <w:tc>
          <w:tcPr>
            <w:tcW w:w="1565" w:type="dxa"/>
            <w:vAlign w:val="center"/>
          </w:tcPr>
          <w:p w:rsidR="004E060E" w:rsidRPr="00E74A40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4A40">
              <w:rPr>
                <w:sz w:val="18"/>
                <w:szCs w:val="18"/>
              </w:rPr>
              <w:t>№ п/п</w:t>
            </w:r>
          </w:p>
        </w:tc>
        <w:tc>
          <w:tcPr>
            <w:tcW w:w="4287" w:type="dxa"/>
            <w:vAlign w:val="center"/>
          </w:tcPr>
          <w:p w:rsidR="004E060E" w:rsidRPr="00E74A40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4A40">
              <w:rPr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vAlign w:val="center"/>
          </w:tcPr>
          <w:p w:rsidR="004E060E" w:rsidRPr="00E74A40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4A40">
              <w:rPr>
                <w:sz w:val="18"/>
                <w:szCs w:val="18"/>
              </w:rPr>
              <w:t>Площадь  (кв. м)</w:t>
            </w:r>
          </w:p>
        </w:tc>
        <w:tc>
          <w:tcPr>
            <w:tcW w:w="2233" w:type="dxa"/>
            <w:vAlign w:val="center"/>
          </w:tcPr>
          <w:p w:rsidR="004E060E" w:rsidRPr="00E74A40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4A40">
              <w:rPr>
                <w:sz w:val="18"/>
                <w:szCs w:val="18"/>
              </w:rPr>
              <w:t>Количество посадочных мест</w:t>
            </w:r>
          </w:p>
        </w:tc>
      </w:tr>
      <w:tr w:rsidR="004E060E" w:rsidRPr="00AD12A8" w:rsidTr="0073114F">
        <w:trPr>
          <w:trHeight w:val="1737"/>
        </w:trPr>
        <w:tc>
          <w:tcPr>
            <w:tcW w:w="1565" w:type="dxa"/>
          </w:tcPr>
          <w:p w:rsidR="004E060E" w:rsidRDefault="004E060E" w:rsidP="0073114F">
            <w:pPr>
              <w:spacing w:after="0" w:line="240" w:lineRule="auto"/>
              <w:jc w:val="center"/>
            </w:pPr>
            <w:r>
              <w:t>1</w:t>
            </w:r>
          </w:p>
          <w:p w:rsidR="004E060E" w:rsidRDefault="004E060E" w:rsidP="0073114F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E060E" w:rsidRDefault="004E060E" w:rsidP="0073114F">
            <w:pPr>
              <w:spacing w:after="0" w:line="240" w:lineRule="auto"/>
              <w:jc w:val="center"/>
            </w:pPr>
            <w:r>
              <w:t>2</w:t>
            </w:r>
          </w:p>
          <w:p w:rsidR="004E060E" w:rsidRDefault="004E060E" w:rsidP="0073114F">
            <w:pPr>
              <w:spacing w:after="0" w:line="240" w:lineRule="auto"/>
              <w:jc w:val="center"/>
            </w:pPr>
          </w:p>
          <w:p w:rsidR="004E060E" w:rsidRDefault="004E060E" w:rsidP="0073114F">
            <w:pPr>
              <w:spacing w:after="0" w:line="240" w:lineRule="auto"/>
              <w:jc w:val="center"/>
            </w:pPr>
            <w:r>
              <w:t>3</w:t>
            </w:r>
          </w:p>
          <w:p w:rsidR="004E060E" w:rsidRDefault="004E060E" w:rsidP="0073114F">
            <w:pPr>
              <w:spacing w:after="0" w:line="240" w:lineRule="auto"/>
              <w:jc w:val="center"/>
            </w:pPr>
          </w:p>
          <w:p w:rsidR="004E060E" w:rsidRPr="005832AD" w:rsidRDefault="004E060E" w:rsidP="0073114F">
            <w:pPr>
              <w:spacing w:after="0" w:line="240" w:lineRule="auto"/>
              <w:jc w:val="center"/>
            </w:pPr>
          </w:p>
        </w:tc>
        <w:tc>
          <w:tcPr>
            <w:tcW w:w="4287" w:type="dxa"/>
          </w:tcPr>
          <w:p w:rsidR="004E060E" w:rsidRPr="00B61310" w:rsidRDefault="004E060E" w:rsidP="0073114F">
            <w:pPr>
              <w:spacing w:after="0" w:line="240" w:lineRule="auto"/>
            </w:pPr>
            <w:r>
              <w:t xml:space="preserve">423806, Республика </w:t>
            </w:r>
            <w:proofErr w:type="gramStart"/>
            <w:r>
              <w:t>Татарстан,</w:t>
            </w:r>
            <w:r w:rsidRPr="00E83FEF">
              <w:t xml:space="preserve">   </w:t>
            </w:r>
            <w:proofErr w:type="gramEnd"/>
            <w:r w:rsidRPr="00E83FEF">
              <w:t xml:space="preserve">                  </w:t>
            </w:r>
            <w:r>
              <w:t xml:space="preserve"> г. Набережные Челны, ул. Х. </w:t>
            </w:r>
            <w:proofErr w:type="spellStart"/>
            <w:r>
              <w:t>Такташа</w:t>
            </w:r>
            <w:proofErr w:type="spellEnd"/>
            <w:r>
              <w:t>, д. 61</w:t>
            </w:r>
          </w:p>
          <w:p w:rsidR="004E060E" w:rsidRDefault="004E060E" w:rsidP="0073114F">
            <w:pPr>
              <w:spacing w:after="0" w:line="240" w:lineRule="auto"/>
            </w:pPr>
            <w:r>
              <w:t xml:space="preserve">423806, Республика </w:t>
            </w:r>
            <w:proofErr w:type="gramStart"/>
            <w:r>
              <w:t>Татарстан,</w:t>
            </w:r>
            <w:r w:rsidRPr="00E83FEF">
              <w:t xml:space="preserve">   </w:t>
            </w:r>
            <w:proofErr w:type="gramEnd"/>
            <w:r w:rsidRPr="00E83FEF">
              <w:t xml:space="preserve">                  </w:t>
            </w:r>
            <w:r>
              <w:t xml:space="preserve"> г. Набережные Челны, ул. Х. </w:t>
            </w:r>
            <w:proofErr w:type="spellStart"/>
            <w:r>
              <w:t>Такташа</w:t>
            </w:r>
            <w:proofErr w:type="spellEnd"/>
            <w:r>
              <w:t>, д. 61</w:t>
            </w:r>
          </w:p>
          <w:p w:rsidR="004E060E" w:rsidRPr="00AD12A8" w:rsidRDefault="004E060E" w:rsidP="0073114F">
            <w:pPr>
              <w:spacing w:after="0" w:line="240" w:lineRule="auto"/>
            </w:pPr>
            <w:r>
              <w:t>423806, Республика Татарстан,</w:t>
            </w:r>
            <w:r w:rsidRPr="00E83FEF">
              <w:t xml:space="preserve">                     </w:t>
            </w:r>
            <w:r>
              <w:t xml:space="preserve"> г. Набережные Челны, ул. Х. </w:t>
            </w:r>
            <w:proofErr w:type="spellStart"/>
            <w:r>
              <w:t>Такташа</w:t>
            </w:r>
            <w:proofErr w:type="spellEnd"/>
            <w:r>
              <w:t>, д. 61</w:t>
            </w:r>
          </w:p>
        </w:tc>
        <w:tc>
          <w:tcPr>
            <w:tcW w:w="1769" w:type="dxa"/>
          </w:tcPr>
          <w:p w:rsidR="004E060E" w:rsidRDefault="004E060E" w:rsidP="0073114F">
            <w:pPr>
              <w:spacing w:after="0" w:line="240" w:lineRule="auto"/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E060E" w:rsidRDefault="004E060E" w:rsidP="0073114F">
            <w:pPr>
              <w:spacing w:after="0" w:line="240" w:lineRule="auto"/>
              <w:jc w:val="center"/>
            </w:pPr>
          </w:p>
          <w:p w:rsidR="004E060E" w:rsidRDefault="004E060E" w:rsidP="0073114F">
            <w:pPr>
              <w:spacing w:after="0" w:line="240" w:lineRule="auto"/>
              <w:jc w:val="center"/>
            </w:pPr>
            <w:r>
              <w:t xml:space="preserve">84,1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E060E" w:rsidRDefault="004E060E" w:rsidP="0073114F">
            <w:pPr>
              <w:spacing w:after="0" w:line="240" w:lineRule="auto"/>
              <w:jc w:val="center"/>
            </w:pPr>
          </w:p>
          <w:p w:rsidR="004E060E" w:rsidRPr="00AD12A8" w:rsidRDefault="004E060E" w:rsidP="0073114F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65,3 кв. м"/>
              </w:smartTagPr>
              <w:r>
                <w:t>65,3 кв. м</w:t>
              </w:r>
            </w:smartTag>
            <w:r>
              <w:t>.</w:t>
            </w:r>
          </w:p>
        </w:tc>
        <w:tc>
          <w:tcPr>
            <w:tcW w:w="2233" w:type="dxa"/>
          </w:tcPr>
          <w:p w:rsidR="004E060E" w:rsidRDefault="004E060E" w:rsidP="0073114F">
            <w:pPr>
              <w:spacing w:after="0" w:line="240" w:lineRule="auto"/>
              <w:jc w:val="center"/>
            </w:pPr>
            <w:r>
              <w:t>15</w:t>
            </w:r>
          </w:p>
          <w:p w:rsidR="004E060E" w:rsidRDefault="004E060E" w:rsidP="0073114F">
            <w:pPr>
              <w:spacing w:after="0" w:line="240" w:lineRule="auto"/>
              <w:jc w:val="center"/>
            </w:pPr>
          </w:p>
          <w:p w:rsidR="004E060E" w:rsidRDefault="004E060E" w:rsidP="0073114F">
            <w:pPr>
              <w:spacing w:after="0" w:line="240" w:lineRule="auto"/>
              <w:jc w:val="center"/>
            </w:pPr>
            <w:r>
              <w:t>30</w:t>
            </w:r>
          </w:p>
          <w:p w:rsidR="004E060E" w:rsidRDefault="004E060E" w:rsidP="0073114F">
            <w:pPr>
              <w:spacing w:after="0" w:line="240" w:lineRule="auto"/>
              <w:jc w:val="center"/>
            </w:pPr>
          </w:p>
          <w:p w:rsidR="004E060E" w:rsidRDefault="004E060E" w:rsidP="0073114F">
            <w:pPr>
              <w:spacing w:after="0" w:line="240" w:lineRule="auto"/>
              <w:jc w:val="center"/>
            </w:pPr>
            <w:r>
              <w:t>30</w:t>
            </w:r>
          </w:p>
          <w:p w:rsidR="004E060E" w:rsidRPr="00AD12A8" w:rsidRDefault="004E060E" w:rsidP="0073114F">
            <w:pPr>
              <w:spacing w:after="0" w:line="240" w:lineRule="auto"/>
              <w:jc w:val="center"/>
            </w:pPr>
          </w:p>
        </w:tc>
      </w:tr>
      <w:tr w:rsidR="004E060E" w:rsidRPr="00AD12A8" w:rsidTr="0073114F">
        <w:trPr>
          <w:trHeight w:val="381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60E" w:rsidRDefault="004E060E" w:rsidP="0073114F">
            <w:pPr>
              <w:spacing w:after="0" w:line="240" w:lineRule="auto"/>
            </w:pPr>
          </w:p>
          <w:p w:rsidR="004E060E" w:rsidRDefault="004E060E" w:rsidP="004E060E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С</w:t>
            </w:r>
            <w:r w:rsidRPr="00002CAF">
              <w:t xml:space="preserve">ведения о </w:t>
            </w:r>
            <w:proofErr w:type="gramStart"/>
            <w:r w:rsidRPr="00002CAF">
              <w:t>наличии  в</w:t>
            </w:r>
            <w:proofErr w:type="gramEnd"/>
            <w:r w:rsidRPr="00002CAF">
              <w:t xml:space="preserve"> собственности или на ином законном основа</w:t>
            </w:r>
            <w:r>
              <w:t>нии оборудованных учебных кабинетов – договор № 001-888 безвозмездного (бессрочного) пользования от</w:t>
            </w:r>
          </w:p>
          <w:p w:rsidR="004E060E" w:rsidRDefault="004E060E" w:rsidP="0073114F">
            <w:pPr>
              <w:spacing w:after="0" w:line="240" w:lineRule="auto"/>
              <w:ind w:left="360"/>
              <w:jc w:val="both"/>
            </w:pPr>
            <w:r>
              <w:t xml:space="preserve">      25 июля 2017 года.</w:t>
            </w:r>
          </w:p>
          <w:p w:rsidR="004E060E" w:rsidRDefault="004E060E" w:rsidP="0073114F">
            <w:pPr>
              <w:spacing w:after="0" w:line="240" w:lineRule="auto"/>
              <w:ind w:left="360"/>
              <w:jc w:val="both"/>
            </w:pPr>
          </w:p>
          <w:p w:rsidR="004E060E" w:rsidRPr="002A3BEC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Количество оборудованных учебных кабинетов - 1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4180"/>
              <w:gridCol w:w="1736"/>
              <w:gridCol w:w="2190"/>
            </w:tblGrid>
            <w:tr w:rsidR="004E060E" w:rsidRPr="00AD12A8" w:rsidTr="0073114F">
              <w:tc>
                <w:tcPr>
                  <w:tcW w:w="1565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287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Площадь  (кв. м)</w:t>
                  </w:r>
                </w:p>
              </w:tc>
              <w:tc>
                <w:tcPr>
                  <w:tcW w:w="2233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Количество посадочных мест</w:t>
                  </w:r>
                </w:p>
              </w:tc>
            </w:tr>
            <w:tr w:rsidR="004E060E" w:rsidRPr="00AD12A8" w:rsidTr="0073114F">
              <w:trPr>
                <w:trHeight w:val="890"/>
              </w:trPr>
              <w:tc>
                <w:tcPr>
                  <w:tcW w:w="1565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                         </w:t>
                  </w:r>
                </w:p>
                <w:p w:rsidR="004E060E" w:rsidRPr="005832AD" w:rsidRDefault="004E060E" w:rsidP="0073114F">
                  <w:pPr>
                    <w:spacing w:after="0" w:line="240" w:lineRule="auto"/>
                  </w:pPr>
                </w:p>
              </w:tc>
              <w:tc>
                <w:tcPr>
                  <w:tcW w:w="4287" w:type="dxa"/>
                </w:tcPr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423812, Республика Татарстан, </w:t>
                  </w:r>
                </w:p>
                <w:p w:rsidR="004E060E" w:rsidRPr="00AD12A8" w:rsidRDefault="004E060E" w:rsidP="0073114F">
                  <w:pPr>
                    <w:spacing w:after="0" w:line="240" w:lineRule="auto"/>
                  </w:pPr>
                  <w:r>
                    <w:t>г. Набережные Челны, Московский проспект, д. 100</w:t>
                  </w:r>
                </w:p>
              </w:tc>
              <w:tc>
                <w:tcPr>
                  <w:tcW w:w="1769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 xml:space="preserve">75,0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E060E" w:rsidRDefault="004E060E" w:rsidP="0073114F">
            <w:pPr>
              <w:spacing w:after="0" w:line="240" w:lineRule="auto"/>
              <w:jc w:val="both"/>
            </w:pPr>
          </w:p>
          <w:p w:rsidR="004E060E" w:rsidRDefault="004E060E" w:rsidP="004E060E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С</w:t>
            </w:r>
            <w:r w:rsidRPr="00002CAF">
              <w:t xml:space="preserve">ведения о </w:t>
            </w:r>
            <w:proofErr w:type="gramStart"/>
            <w:r w:rsidRPr="00002CAF">
              <w:t>наличии  в</w:t>
            </w:r>
            <w:proofErr w:type="gramEnd"/>
            <w:r w:rsidRPr="00002CAF">
              <w:t xml:space="preserve"> собственности или на ином законном основании оборудованных учебных кабинетов</w:t>
            </w:r>
            <w:r>
              <w:t xml:space="preserve"> – договор № 001-889 безвозмездного (бессрочного) пользования от </w:t>
            </w:r>
          </w:p>
          <w:p w:rsidR="004E060E" w:rsidRDefault="004E060E" w:rsidP="0073114F">
            <w:pPr>
              <w:spacing w:after="0" w:line="240" w:lineRule="auto"/>
              <w:ind w:left="720"/>
              <w:jc w:val="both"/>
            </w:pPr>
            <w:r>
              <w:t>25 июля 2017 года.</w:t>
            </w:r>
          </w:p>
          <w:p w:rsidR="004E060E" w:rsidRDefault="004E060E" w:rsidP="0073114F">
            <w:pPr>
              <w:spacing w:after="0" w:line="240" w:lineRule="auto"/>
              <w:ind w:left="720"/>
              <w:jc w:val="both"/>
            </w:pPr>
          </w:p>
          <w:p w:rsidR="004E060E" w:rsidRPr="002A3BEC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Количество оборудованных учебных кабинетов - 1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4180"/>
              <w:gridCol w:w="1736"/>
              <w:gridCol w:w="2190"/>
            </w:tblGrid>
            <w:tr w:rsidR="004E060E" w:rsidRPr="00AD12A8" w:rsidTr="0073114F">
              <w:tc>
                <w:tcPr>
                  <w:tcW w:w="1565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287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Площадь  (кв. м)</w:t>
                  </w:r>
                </w:p>
              </w:tc>
              <w:tc>
                <w:tcPr>
                  <w:tcW w:w="2233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Количество посадочных мест</w:t>
                  </w:r>
                </w:p>
              </w:tc>
            </w:tr>
            <w:tr w:rsidR="004E060E" w:rsidRPr="00AD12A8" w:rsidTr="0073114F">
              <w:trPr>
                <w:trHeight w:val="890"/>
              </w:trPr>
              <w:tc>
                <w:tcPr>
                  <w:tcW w:w="1565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5832AD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287" w:type="dxa"/>
                </w:tcPr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423823, Республика Татарстан, </w:t>
                  </w:r>
                </w:p>
                <w:p w:rsidR="004E060E" w:rsidRPr="00AD12A8" w:rsidRDefault="004E060E" w:rsidP="0073114F">
                  <w:pPr>
                    <w:spacing w:after="0" w:line="240" w:lineRule="auto"/>
                  </w:pPr>
                  <w:r>
                    <w:t>г. Набережные Челны, Солнечный бульвар, д. 2</w:t>
                  </w:r>
                </w:p>
              </w:tc>
              <w:tc>
                <w:tcPr>
                  <w:tcW w:w="1769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 xml:space="preserve">64,0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E060E" w:rsidRDefault="004E060E" w:rsidP="0073114F">
            <w:pPr>
              <w:spacing w:after="0" w:line="240" w:lineRule="auto"/>
              <w:jc w:val="both"/>
            </w:pPr>
          </w:p>
          <w:p w:rsidR="004E060E" w:rsidRDefault="004E060E" w:rsidP="004E060E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С</w:t>
            </w:r>
            <w:r w:rsidRPr="00002CAF">
              <w:t xml:space="preserve">ведения о </w:t>
            </w:r>
            <w:proofErr w:type="gramStart"/>
            <w:r w:rsidRPr="00002CAF">
              <w:t>наличии  в</w:t>
            </w:r>
            <w:proofErr w:type="gramEnd"/>
            <w:r w:rsidRPr="00002CAF">
              <w:t xml:space="preserve"> собственности или на ином законном основании оборудованных учебных кабинетов</w:t>
            </w:r>
            <w:r>
              <w:t xml:space="preserve"> – договор № 001-524 безвозмездного (бессрочного) пользования от </w:t>
            </w:r>
          </w:p>
          <w:p w:rsidR="004E060E" w:rsidRDefault="004E060E" w:rsidP="0073114F">
            <w:pPr>
              <w:spacing w:after="0" w:line="240" w:lineRule="auto"/>
              <w:ind w:left="720"/>
              <w:jc w:val="both"/>
            </w:pPr>
            <w:r>
              <w:t>19 декабря 2013 года.</w:t>
            </w:r>
          </w:p>
          <w:p w:rsidR="004E060E" w:rsidRDefault="004E060E" w:rsidP="0073114F">
            <w:pPr>
              <w:spacing w:after="0" w:line="240" w:lineRule="auto"/>
              <w:ind w:left="720"/>
              <w:jc w:val="both"/>
            </w:pPr>
          </w:p>
          <w:p w:rsidR="004E060E" w:rsidRPr="002A3BEC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Количество оборудованных учебных кабинетов - 1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4180"/>
              <w:gridCol w:w="1736"/>
              <w:gridCol w:w="2190"/>
            </w:tblGrid>
            <w:tr w:rsidR="004E060E" w:rsidRPr="00AD12A8" w:rsidTr="0073114F">
              <w:tc>
                <w:tcPr>
                  <w:tcW w:w="1565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287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Площадь  (кв. м)</w:t>
                  </w:r>
                </w:p>
              </w:tc>
              <w:tc>
                <w:tcPr>
                  <w:tcW w:w="2233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Количество посадочных мест</w:t>
                  </w:r>
                </w:p>
              </w:tc>
            </w:tr>
            <w:tr w:rsidR="004E060E" w:rsidRPr="00AD12A8" w:rsidTr="0073114F">
              <w:trPr>
                <w:trHeight w:val="890"/>
              </w:trPr>
              <w:tc>
                <w:tcPr>
                  <w:tcW w:w="1565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5832AD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287" w:type="dxa"/>
                </w:tcPr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423832, Республика Татарстан, </w:t>
                  </w:r>
                </w:p>
                <w:p w:rsidR="004E060E" w:rsidRPr="00AD12A8" w:rsidRDefault="004E060E" w:rsidP="0073114F">
                  <w:pPr>
                    <w:spacing w:after="0" w:line="240" w:lineRule="auto"/>
                  </w:pPr>
                  <w:r>
                    <w:t xml:space="preserve">г. Набережные Челны, бульвар </w:t>
                  </w:r>
                  <w:proofErr w:type="spellStart"/>
                  <w:r>
                    <w:t>Касимова</w:t>
                  </w:r>
                  <w:proofErr w:type="spellEnd"/>
                  <w:r>
                    <w:t>, д. 6</w:t>
                  </w:r>
                </w:p>
              </w:tc>
              <w:tc>
                <w:tcPr>
                  <w:tcW w:w="1769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 xml:space="preserve">70,8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</w:pPr>
                </w:p>
              </w:tc>
              <w:tc>
                <w:tcPr>
                  <w:tcW w:w="2233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E060E" w:rsidRDefault="004E060E" w:rsidP="0073114F">
            <w:pPr>
              <w:spacing w:after="0" w:line="240" w:lineRule="auto"/>
              <w:jc w:val="both"/>
            </w:pPr>
          </w:p>
          <w:p w:rsidR="004E060E" w:rsidRDefault="004E060E" w:rsidP="0073114F">
            <w:pPr>
              <w:spacing w:after="0" w:line="240" w:lineRule="auto"/>
              <w:jc w:val="both"/>
            </w:pPr>
          </w:p>
          <w:p w:rsidR="004E060E" w:rsidRDefault="004E060E" w:rsidP="0073114F">
            <w:pPr>
              <w:spacing w:after="0" w:line="240" w:lineRule="auto"/>
              <w:jc w:val="both"/>
            </w:pPr>
          </w:p>
          <w:p w:rsidR="004E060E" w:rsidRDefault="004E060E" w:rsidP="004E060E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lastRenderedPageBreak/>
              <w:t>С</w:t>
            </w:r>
            <w:r w:rsidRPr="00002CAF">
              <w:t xml:space="preserve">ведения о </w:t>
            </w:r>
            <w:proofErr w:type="gramStart"/>
            <w:r w:rsidRPr="00002CAF">
              <w:t>наличии  в</w:t>
            </w:r>
            <w:proofErr w:type="gramEnd"/>
            <w:r w:rsidRPr="00002CAF">
              <w:t xml:space="preserve"> собственности или на ином законном основании оборудованных учебных кабинетов</w:t>
            </w:r>
            <w:r>
              <w:t xml:space="preserve"> – договор № 001-362 безвозмездного (бессрочного) пользования от </w:t>
            </w:r>
          </w:p>
          <w:p w:rsidR="004E060E" w:rsidRDefault="004E060E" w:rsidP="0073114F">
            <w:pPr>
              <w:spacing w:after="0" w:line="240" w:lineRule="auto"/>
              <w:ind w:left="720"/>
              <w:jc w:val="both"/>
            </w:pPr>
            <w:r>
              <w:t>10 октября 2012 года.</w:t>
            </w:r>
          </w:p>
          <w:p w:rsidR="004E060E" w:rsidRPr="002A3BEC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Количество оборудованных учебных кабинетов - 1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4180"/>
              <w:gridCol w:w="1736"/>
              <w:gridCol w:w="2190"/>
            </w:tblGrid>
            <w:tr w:rsidR="004E060E" w:rsidRPr="00AD12A8" w:rsidTr="0073114F">
              <w:tc>
                <w:tcPr>
                  <w:tcW w:w="1565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287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Площадь  (кв. м)</w:t>
                  </w:r>
                </w:p>
              </w:tc>
              <w:tc>
                <w:tcPr>
                  <w:tcW w:w="2233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Количество посадочных мест</w:t>
                  </w:r>
                </w:p>
              </w:tc>
            </w:tr>
            <w:tr w:rsidR="004E060E" w:rsidRPr="00AD12A8" w:rsidTr="0073114F">
              <w:trPr>
                <w:trHeight w:val="890"/>
              </w:trPr>
              <w:tc>
                <w:tcPr>
                  <w:tcW w:w="1565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                         </w:t>
                  </w:r>
                </w:p>
                <w:p w:rsidR="004E060E" w:rsidRPr="005832AD" w:rsidRDefault="004E060E" w:rsidP="0073114F">
                  <w:pPr>
                    <w:spacing w:after="0" w:line="240" w:lineRule="auto"/>
                  </w:pPr>
                </w:p>
              </w:tc>
              <w:tc>
                <w:tcPr>
                  <w:tcW w:w="4287" w:type="dxa"/>
                </w:tcPr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423800, Республика Татарстан, </w:t>
                  </w:r>
                </w:p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г. Набережные Челны, проспект Мира, </w:t>
                  </w:r>
                </w:p>
                <w:p w:rsidR="004E060E" w:rsidRPr="00AD12A8" w:rsidRDefault="004E060E" w:rsidP="0073114F">
                  <w:pPr>
                    <w:spacing w:after="0" w:line="240" w:lineRule="auto"/>
                  </w:pPr>
                  <w:r>
                    <w:t>д. 94</w:t>
                  </w:r>
                </w:p>
              </w:tc>
              <w:tc>
                <w:tcPr>
                  <w:tcW w:w="1769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 xml:space="preserve">27,6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E060E" w:rsidRDefault="004E060E" w:rsidP="0073114F">
            <w:pPr>
              <w:spacing w:after="0" w:line="240" w:lineRule="auto"/>
              <w:ind w:left="360"/>
              <w:jc w:val="both"/>
            </w:pPr>
          </w:p>
          <w:p w:rsidR="004E060E" w:rsidRDefault="004E060E" w:rsidP="004E060E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С</w:t>
            </w:r>
            <w:r w:rsidRPr="00002CAF">
              <w:t xml:space="preserve">ведения о </w:t>
            </w:r>
            <w:proofErr w:type="gramStart"/>
            <w:r w:rsidRPr="00002CAF">
              <w:t>наличии  в</w:t>
            </w:r>
            <w:proofErr w:type="gramEnd"/>
            <w:r w:rsidRPr="00002CAF">
              <w:t xml:space="preserve"> собственности или на ином законном основании оборудованных учебных кабинетов</w:t>
            </w:r>
            <w:r>
              <w:t xml:space="preserve"> – договор № 001-365 безвозмездного (бессрочного) пользования от </w:t>
            </w:r>
          </w:p>
          <w:p w:rsidR="004E060E" w:rsidRDefault="004E060E" w:rsidP="0073114F">
            <w:pPr>
              <w:spacing w:after="0" w:line="240" w:lineRule="auto"/>
              <w:jc w:val="both"/>
            </w:pPr>
            <w:r>
              <w:t xml:space="preserve">             12 октября 2012 года.</w:t>
            </w:r>
          </w:p>
          <w:p w:rsidR="004E060E" w:rsidRPr="002A3BEC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Количество оборудованных учебных кабинетов - 1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4180"/>
              <w:gridCol w:w="1736"/>
              <w:gridCol w:w="2190"/>
            </w:tblGrid>
            <w:tr w:rsidR="004E060E" w:rsidRPr="00AD12A8" w:rsidTr="0073114F">
              <w:tc>
                <w:tcPr>
                  <w:tcW w:w="1565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287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Площадь  (кв. м)</w:t>
                  </w:r>
                </w:p>
              </w:tc>
              <w:tc>
                <w:tcPr>
                  <w:tcW w:w="2233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Количество посадочных мест</w:t>
                  </w:r>
                </w:p>
              </w:tc>
            </w:tr>
            <w:tr w:rsidR="004E060E" w:rsidRPr="00AD12A8" w:rsidTr="0073114F">
              <w:trPr>
                <w:trHeight w:val="890"/>
              </w:trPr>
              <w:tc>
                <w:tcPr>
                  <w:tcW w:w="1565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                         </w:t>
                  </w:r>
                </w:p>
                <w:p w:rsidR="004E060E" w:rsidRPr="005832AD" w:rsidRDefault="004E060E" w:rsidP="0073114F">
                  <w:pPr>
                    <w:spacing w:after="0" w:line="240" w:lineRule="auto"/>
                  </w:pPr>
                </w:p>
              </w:tc>
              <w:tc>
                <w:tcPr>
                  <w:tcW w:w="4287" w:type="dxa"/>
                </w:tcPr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423815, Республика Татарстан, </w:t>
                  </w:r>
                </w:p>
                <w:p w:rsidR="004E060E" w:rsidRPr="00AD12A8" w:rsidRDefault="004E060E" w:rsidP="0073114F">
                  <w:pPr>
                    <w:spacing w:after="0" w:line="240" w:lineRule="auto"/>
                  </w:pPr>
                  <w:r>
                    <w:t>г. Набережные Челны, Шишкинский бульвар, д.26</w:t>
                  </w:r>
                </w:p>
              </w:tc>
              <w:tc>
                <w:tcPr>
                  <w:tcW w:w="1769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 xml:space="preserve">57,3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E060E" w:rsidRDefault="004E060E" w:rsidP="0073114F">
            <w:pPr>
              <w:spacing w:after="0" w:line="240" w:lineRule="auto"/>
              <w:ind w:left="360"/>
              <w:jc w:val="both"/>
            </w:pPr>
          </w:p>
          <w:p w:rsidR="004E060E" w:rsidRDefault="004E060E" w:rsidP="004E060E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С</w:t>
            </w:r>
            <w:r w:rsidRPr="00002CAF">
              <w:t xml:space="preserve">ведения о </w:t>
            </w:r>
            <w:proofErr w:type="gramStart"/>
            <w:r w:rsidRPr="00002CAF">
              <w:t>наличии  в</w:t>
            </w:r>
            <w:proofErr w:type="gramEnd"/>
            <w:r w:rsidRPr="00002CAF">
              <w:t xml:space="preserve"> собственности или на ином законном основании оборудованных учебных кабинетов</w:t>
            </w:r>
            <w:r>
              <w:t xml:space="preserve"> – договор № 001-349 безвозмездного (бессрочного) пользования от </w:t>
            </w:r>
          </w:p>
          <w:p w:rsidR="004E060E" w:rsidRDefault="004E060E" w:rsidP="0073114F">
            <w:pPr>
              <w:spacing w:after="0" w:line="240" w:lineRule="auto"/>
              <w:jc w:val="both"/>
            </w:pPr>
            <w:r>
              <w:t xml:space="preserve">             22 июня 2012 года.</w:t>
            </w:r>
          </w:p>
          <w:p w:rsidR="004E060E" w:rsidRPr="002A3BEC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Количество оборудованных учебных кабинетов - 1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4180"/>
              <w:gridCol w:w="1736"/>
              <w:gridCol w:w="2190"/>
            </w:tblGrid>
            <w:tr w:rsidR="004E060E" w:rsidRPr="00AD12A8" w:rsidTr="0073114F">
              <w:tc>
                <w:tcPr>
                  <w:tcW w:w="1565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287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Площадь  (кв. м)</w:t>
                  </w:r>
                </w:p>
              </w:tc>
              <w:tc>
                <w:tcPr>
                  <w:tcW w:w="2233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Количество посадочных мест</w:t>
                  </w:r>
                </w:p>
              </w:tc>
            </w:tr>
            <w:tr w:rsidR="004E060E" w:rsidRPr="00AD12A8" w:rsidTr="0073114F">
              <w:trPr>
                <w:trHeight w:val="890"/>
              </w:trPr>
              <w:tc>
                <w:tcPr>
                  <w:tcW w:w="1565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                         </w:t>
                  </w:r>
                </w:p>
                <w:p w:rsidR="004E060E" w:rsidRPr="005832AD" w:rsidRDefault="004E060E" w:rsidP="0073114F">
                  <w:pPr>
                    <w:spacing w:after="0" w:line="240" w:lineRule="auto"/>
                  </w:pPr>
                </w:p>
              </w:tc>
              <w:tc>
                <w:tcPr>
                  <w:tcW w:w="4287" w:type="dxa"/>
                </w:tcPr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423826, Республика Татарстан, </w:t>
                  </w:r>
                </w:p>
                <w:p w:rsidR="004E060E" w:rsidRPr="00AD12A8" w:rsidRDefault="004E060E" w:rsidP="0073114F">
                  <w:pPr>
                    <w:spacing w:after="0" w:line="240" w:lineRule="auto"/>
                  </w:pPr>
                  <w:r>
                    <w:t>г. Набережные Челны, ул. Татарстана, д.27</w:t>
                  </w:r>
                </w:p>
              </w:tc>
              <w:tc>
                <w:tcPr>
                  <w:tcW w:w="1769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 xml:space="preserve">59,8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E060E" w:rsidRDefault="004E060E" w:rsidP="0073114F">
            <w:pPr>
              <w:spacing w:after="0" w:line="240" w:lineRule="auto"/>
              <w:ind w:left="360"/>
              <w:jc w:val="both"/>
            </w:pPr>
          </w:p>
          <w:p w:rsidR="004E060E" w:rsidRDefault="004E060E" w:rsidP="004E060E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С</w:t>
            </w:r>
            <w:r w:rsidRPr="00002CAF">
              <w:t xml:space="preserve">ведения о </w:t>
            </w:r>
            <w:proofErr w:type="gramStart"/>
            <w:r w:rsidRPr="00002CAF">
              <w:t>наличии  в</w:t>
            </w:r>
            <w:proofErr w:type="gramEnd"/>
            <w:r w:rsidRPr="00002CAF">
              <w:t xml:space="preserve"> собственности или на ином законном основании оборудованных учебных кабинетов</w:t>
            </w:r>
            <w:r>
              <w:t xml:space="preserve"> – договор № 001-493 безвозмездного (бессрочного) пользования от </w:t>
            </w:r>
          </w:p>
          <w:p w:rsidR="004E060E" w:rsidRDefault="004E060E" w:rsidP="0073114F">
            <w:pPr>
              <w:spacing w:after="0" w:line="240" w:lineRule="auto"/>
              <w:ind w:left="720"/>
              <w:jc w:val="both"/>
            </w:pPr>
            <w:r>
              <w:t>24 октября 2013 года.</w:t>
            </w:r>
          </w:p>
          <w:p w:rsidR="004E060E" w:rsidRPr="002A3BEC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Количество оборудованных учебных кабинетов - 1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4181"/>
              <w:gridCol w:w="1735"/>
              <w:gridCol w:w="2190"/>
            </w:tblGrid>
            <w:tr w:rsidR="004E060E" w:rsidRPr="00AD12A8" w:rsidTr="0073114F">
              <w:tc>
                <w:tcPr>
                  <w:tcW w:w="1565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287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Площадь  (кв. м)</w:t>
                  </w:r>
                </w:p>
              </w:tc>
              <w:tc>
                <w:tcPr>
                  <w:tcW w:w="2233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Количество посадочных мест</w:t>
                  </w:r>
                </w:p>
              </w:tc>
            </w:tr>
            <w:tr w:rsidR="004E060E" w:rsidRPr="00AD12A8" w:rsidTr="0073114F">
              <w:trPr>
                <w:trHeight w:val="890"/>
              </w:trPr>
              <w:tc>
                <w:tcPr>
                  <w:tcW w:w="1565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                         </w:t>
                  </w:r>
                </w:p>
                <w:p w:rsidR="004E060E" w:rsidRPr="005832AD" w:rsidRDefault="004E060E" w:rsidP="0073114F">
                  <w:pPr>
                    <w:spacing w:after="0" w:line="240" w:lineRule="auto"/>
                  </w:pPr>
                </w:p>
              </w:tc>
              <w:tc>
                <w:tcPr>
                  <w:tcW w:w="4287" w:type="dxa"/>
                </w:tcPr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423821, Республика Татарстан, </w:t>
                  </w:r>
                </w:p>
                <w:p w:rsidR="004E060E" w:rsidRPr="00AD12A8" w:rsidRDefault="004E060E" w:rsidP="0073114F">
                  <w:pPr>
                    <w:spacing w:after="0" w:line="240" w:lineRule="auto"/>
                  </w:pPr>
                  <w:r>
                    <w:t>г. Набережные Челны, Автозаводский проспект, д.39</w:t>
                  </w:r>
                </w:p>
              </w:tc>
              <w:tc>
                <w:tcPr>
                  <w:tcW w:w="1769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 xml:space="preserve">51,2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E060E" w:rsidRDefault="004E060E" w:rsidP="0073114F">
            <w:pPr>
              <w:spacing w:after="0" w:line="240" w:lineRule="auto"/>
              <w:ind w:left="360"/>
              <w:jc w:val="both"/>
            </w:pPr>
          </w:p>
          <w:p w:rsidR="004E060E" w:rsidRDefault="004E060E" w:rsidP="004E060E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С</w:t>
            </w:r>
            <w:r w:rsidRPr="00002CAF">
              <w:t xml:space="preserve">ведения о </w:t>
            </w:r>
            <w:proofErr w:type="gramStart"/>
            <w:r w:rsidRPr="00002CAF">
              <w:t>наличии  в</w:t>
            </w:r>
            <w:proofErr w:type="gramEnd"/>
            <w:r w:rsidRPr="00002CAF">
              <w:t xml:space="preserve"> собственности или на ином законном основании оборудованных учебных кабинетов</w:t>
            </w:r>
            <w:r>
              <w:t xml:space="preserve"> – договор № 001-363 безвозмездного (бессрочного) пользования от </w:t>
            </w:r>
          </w:p>
          <w:p w:rsidR="004E060E" w:rsidRDefault="004E060E" w:rsidP="0073114F">
            <w:pPr>
              <w:spacing w:after="0" w:line="240" w:lineRule="auto"/>
              <w:ind w:left="720"/>
              <w:jc w:val="both"/>
            </w:pPr>
            <w:r>
              <w:t>10 октября 2012 года.</w:t>
            </w:r>
          </w:p>
          <w:p w:rsidR="004E060E" w:rsidRPr="002A3BEC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Количество оборудованных учебных кабинетов - 1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4180"/>
              <w:gridCol w:w="1736"/>
              <w:gridCol w:w="2190"/>
            </w:tblGrid>
            <w:tr w:rsidR="004E060E" w:rsidRPr="00AD12A8" w:rsidTr="0073114F">
              <w:tc>
                <w:tcPr>
                  <w:tcW w:w="1565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287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Площадь  (кв. м)</w:t>
                  </w:r>
                </w:p>
              </w:tc>
              <w:tc>
                <w:tcPr>
                  <w:tcW w:w="2233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Количество посадочных мест</w:t>
                  </w:r>
                </w:p>
              </w:tc>
            </w:tr>
            <w:tr w:rsidR="004E060E" w:rsidRPr="00AD12A8" w:rsidTr="0073114F">
              <w:trPr>
                <w:trHeight w:val="890"/>
              </w:trPr>
              <w:tc>
                <w:tcPr>
                  <w:tcW w:w="1565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                         </w:t>
                  </w:r>
                </w:p>
                <w:p w:rsidR="004E060E" w:rsidRPr="005832AD" w:rsidRDefault="004E060E" w:rsidP="0073114F">
                  <w:pPr>
                    <w:spacing w:after="0" w:line="240" w:lineRule="auto"/>
                  </w:pPr>
                </w:p>
              </w:tc>
              <w:tc>
                <w:tcPr>
                  <w:tcW w:w="4287" w:type="dxa"/>
                </w:tcPr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423800, Республика Татарстан, </w:t>
                  </w:r>
                </w:p>
                <w:p w:rsidR="004E060E" w:rsidRPr="00AD12A8" w:rsidRDefault="004E060E" w:rsidP="0073114F">
                  <w:pPr>
                    <w:spacing w:after="0" w:line="240" w:lineRule="auto"/>
                  </w:pPr>
                  <w:r>
                    <w:t xml:space="preserve">г. Набережные Челны, проспект </w:t>
                  </w:r>
                  <w:proofErr w:type="spellStart"/>
                  <w:r>
                    <w:t>Сююмбике</w:t>
                  </w:r>
                  <w:proofErr w:type="spellEnd"/>
                  <w:r>
                    <w:t>, д. 103</w:t>
                  </w:r>
                </w:p>
              </w:tc>
              <w:tc>
                <w:tcPr>
                  <w:tcW w:w="1769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 xml:space="preserve">52,4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E060E" w:rsidRDefault="004E060E" w:rsidP="0073114F">
            <w:pPr>
              <w:spacing w:after="0" w:line="240" w:lineRule="auto"/>
              <w:ind w:left="360"/>
            </w:pPr>
          </w:p>
          <w:p w:rsidR="004E060E" w:rsidRDefault="004E060E" w:rsidP="004E060E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 С</w:t>
            </w:r>
            <w:r w:rsidRPr="00002CAF">
              <w:t xml:space="preserve">ведения о </w:t>
            </w:r>
            <w:proofErr w:type="gramStart"/>
            <w:r w:rsidRPr="00002CAF">
              <w:t>наличии  в</w:t>
            </w:r>
            <w:proofErr w:type="gramEnd"/>
            <w:r w:rsidRPr="00002CAF">
              <w:t xml:space="preserve"> собственности или на ином законном основании оборудованных учебных кабинетов</w:t>
            </w:r>
            <w:r>
              <w:t xml:space="preserve"> – договор № 001-432 безвозмездного (бессрочного) пользования от </w:t>
            </w:r>
          </w:p>
          <w:p w:rsidR="004E060E" w:rsidRDefault="004E060E" w:rsidP="0073114F">
            <w:pPr>
              <w:spacing w:after="0" w:line="240" w:lineRule="auto"/>
              <w:ind w:left="720"/>
              <w:jc w:val="both"/>
            </w:pPr>
            <w:r>
              <w:lastRenderedPageBreak/>
              <w:t>13 февраля 2013 года.</w:t>
            </w:r>
          </w:p>
          <w:p w:rsidR="004E060E" w:rsidRPr="002A3BEC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Количество оборудованных учебных кабинетов - 1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4180"/>
              <w:gridCol w:w="1736"/>
              <w:gridCol w:w="2190"/>
            </w:tblGrid>
            <w:tr w:rsidR="004E060E" w:rsidRPr="00AD12A8" w:rsidTr="0073114F">
              <w:tc>
                <w:tcPr>
                  <w:tcW w:w="1565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287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Площадь  (кв. м)</w:t>
                  </w:r>
                </w:p>
              </w:tc>
              <w:tc>
                <w:tcPr>
                  <w:tcW w:w="2233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Количество посадочных мест</w:t>
                  </w:r>
                </w:p>
              </w:tc>
            </w:tr>
            <w:tr w:rsidR="004E060E" w:rsidRPr="00AD12A8" w:rsidTr="0073114F">
              <w:trPr>
                <w:trHeight w:val="890"/>
              </w:trPr>
              <w:tc>
                <w:tcPr>
                  <w:tcW w:w="1565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                         </w:t>
                  </w:r>
                </w:p>
                <w:p w:rsidR="004E060E" w:rsidRPr="005832AD" w:rsidRDefault="004E060E" w:rsidP="0073114F">
                  <w:pPr>
                    <w:spacing w:after="0" w:line="240" w:lineRule="auto"/>
                  </w:pPr>
                </w:p>
              </w:tc>
              <w:tc>
                <w:tcPr>
                  <w:tcW w:w="4287" w:type="dxa"/>
                </w:tcPr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423832, Республика Татарстан, </w:t>
                  </w:r>
                </w:p>
                <w:p w:rsidR="004E060E" w:rsidRPr="00AD12A8" w:rsidRDefault="004E060E" w:rsidP="0073114F">
                  <w:pPr>
                    <w:spacing w:after="0" w:line="240" w:lineRule="auto"/>
                  </w:pPr>
                  <w:r>
                    <w:t xml:space="preserve">г. Набережные Челны, проспект </w:t>
                  </w:r>
                  <w:proofErr w:type="spellStart"/>
                  <w:r>
                    <w:t>Чулман</w:t>
                  </w:r>
                  <w:proofErr w:type="spellEnd"/>
                  <w:r>
                    <w:t>, д. 38</w:t>
                  </w:r>
                </w:p>
              </w:tc>
              <w:tc>
                <w:tcPr>
                  <w:tcW w:w="1769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 xml:space="preserve">64,3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E060E" w:rsidRPr="00CD60D9" w:rsidRDefault="004E060E" w:rsidP="0073114F">
            <w:pPr>
              <w:spacing w:after="0" w:line="240" w:lineRule="auto"/>
            </w:pPr>
          </w:p>
        </w:tc>
      </w:tr>
      <w:tr w:rsidR="004E060E" w:rsidRPr="00AD12A8" w:rsidTr="0073114F">
        <w:trPr>
          <w:trHeight w:val="381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60E" w:rsidRDefault="004E060E" w:rsidP="0073114F">
            <w:pPr>
              <w:spacing w:after="0" w:line="240" w:lineRule="auto"/>
            </w:pPr>
          </w:p>
          <w:p w:rsidR="004E060E" w:rsidRDefault="004E060E" w:rsidP="004E060E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 xml:space="preserve">Сведения о наличии в собственности или на ином законном основании оборудованных учебных кабинетов- договор № 001-946 безвозмездного (бессрочного) пользования от </w:t>
            </w:r>
          </w:p>
          <w:p w:rsidR="004E060E" w:rsidRDefault="004E060E" w:rsidP="0073114F">
            <w:pPr>
              <w:pStyle w:val="a3"/>
              <w:spacing w:after="0" w:line="240" w:lineRule="auto"/>
            </w:pPr>
            <w:r>
              <w:t>16 января 2018года.</w:t>
            </w:r>
          </w:p>
          <w:p w:rsidR="004E060E" w:rsidRPr="002A3BEC" w:rsidRDefault="004E060E" w:rsidP="007311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Количество оборудованных учебных кабинетов - 1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4180"/>
              <w:gridCol w:w="1736"/>
              <w:gridCol w:w="2190"/>
            </w:tblGrid>
            <w:tr w:rsidR="004E060E" w:rsidRPr="00AD12A8" w:rsidTr="0073114F">
              <w:tc>
                <w:tcPr>
                  <w:tcW w:w="1565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287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По какому адресу осуществления образовательной деятельности находится оборудованный учебный кабинет</w:t>
                  </w:r>
                </w:p>
              </w:tc>
              <w:tc>
                <w:tcPr>
                  <w:tcW w:w="1769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Площадь  (кв. м)</w:t>
                  </w:r>
                </w:p>
              </w:tc>
              <w:tc>
                <w:tcPr>
                  <w:tcW w:w="2233" w:type="dxa"/>
                  <w:vAlign w:val="center"/>
                </w:tcPr>
                <w:p w:rsidR="004E060E" w:rsidRPr="00E74A40" w:rsidRDefault="004E060E" w:rsidP="0073114F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4A40">
                    <w:rPr>
                      <w:sz w:val="18"/>
                      <w:szCs w:val="18"/>
                    </w:rPr>
                    <w:t>Количество посадочных мест</w:t>
                  </w:r>
                </w:p>
              </w:tc>
            </w:tr>
            <w:tr w:rsidR="004E060E" w:rsidRPr="00AD12A8" w:rsidTr="0073114F">
              <w:trPr>
                <w:trHeight w:val="890"/>
              </w:trPr>
              <w:tc>
                <w:tcPr>
                  <w:tcW w:w="1565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                         </w:t>
                  </w:r>
                </w:p>
                <w:p w:rsidR="004E060E" w:rsidRPr="005832AD" w:rsidRDefault="004E060E" w:rsidP="0073114F">
                  <w:pPr>
                    <w:spacing w:after="0" w:line="240" w:lineRule="auto"/>
                  </w:pPr>
                </w:p>
              </w:tc>
              <w:tc>
                <w:tcPr>
                  <w:tcW w:w="4287" w:type="dxa"/>
                </w:tcPr>
                <w:p w:rsidR="004E060E" w:rsidRDefault="004E060E" w:rsidP="0073114F">
                  <w:pPr>
                    <w:spacing w:after="0" w:line="240" w:lineRule="auto"/>
                  </w:pPr>
                  <w:r>
                    <w:t xml:space="preserve">423808, Республика Татарстан, </w:t>
                  </w:r>
                </w:p>
                <w:p w:rsidR="004E060E" w:rsidRPr="00AD12A8" w:rsidRDefault="004E060E" w:rsidP="0073114F">
                  <w:pPr>
                    <w:spacing w:after="0" w:line="240" w:lineRule="auto"/>
                  </w:pPr>
                  <w:r>
                    <w:t>г. Набережные Челны, переулок Юности, д.1</w:t>
                  </w:r>
                </w:p>
              </w:tc>
              <w:tc>
                <w:tcPr>
                  <w:tcW w:w="1769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 xml:space="preserve">49,6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4E060E" w:rsidRDefault="004E060E" w:rsidP="0073114F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  <w:p w:rsidR="004E060E" w:rsidRDefault="004E060E" w:rsidP="0073114F">
                  <w:pPr>
                    <w:spacing w:after="0" w:line="240" w:lineRule="auto"/>
                    <w:jc w:val="center"/>
                  </w:pPr>
                </w:p>
                <w:p w:rsidR="004E060E" w:rsidRPr="00AD12A8" w:rsidRDefault="004E060E" w:rsidP="0073114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4E060E" w:rsidRDefault="004E060E" w:rsidP="0073114F">
            <w:pPr>
              <w:pStyle w:val="a3"/>
              <w:spacing w:after="0" w:line="240" w:lineRule="auto"/>
            </w:pPr>
          </w:p>
          <w:p w:rsidR="004E060E" w:rsidRDefault="004E060E" w:rsidP="0073114F">
            <w:pPr>
              <w:pStyle w:val="a3"/>
              <w:spacing w:after="0" w:line="240" w:lineRule="auto"/>
            </w:pPr>
          </w:p>
        </w:tc>
      </w:tr>
    </w:tbl>
    <w:p w:rsidR="0049545A" w:rsidRPr="00821B3A" w:rsidRDefault="0049545A" w:rsidP="0049545A">
      <w:pPr>
        <w:pStyle w:val="a4"/>
        <w:spacing w:before="8"/>
        <w:rPr>
          <w:sz w:val="23"/>
          <w:lang w:val="ru-RU"/>
        </w:rPr>
      </w:pPr>
    </w:p>
    <w:p w:rsidR="0049545A" w:rsidRPr="008C3F96" w:rsidRDefault="0049545A" w:rsidP="0049545A">
      <w:pPr>
        <w:spacing w:before="1" w:after="0"/>
        <w:ind w:left="803" w:right="103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8C3F96">
        <w:rPr>
          <w:rFonts w:ascii="Times New Roman" w:hAnsi="Times New Roman" w:cs="Times New Roman"/>
          <w:b/>
          <w:w w:val="105"/>
          <w:sz w:val="28"/>
          <w:szCs w:val="28"/>
        </w:rPr>
        <w:t xml:space="preserve">Методическая работа в автошколе регламентируется следующими </w:t>
      </w:r>
    </w:p>
    <w:p w:rsidR="0049545A" w:rsidRPr="008C3F96" w:rsidRDefault="0049545A" w:rsidP="0049545A">
      <w:pPr>
        <w:spacing w:before="1" w:after="0"/>
        <w:ind w:left="803" w:right="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96">
        <w:rPr>
          <w:rFonts w:ascii="Times New Roman" w:hAnsi="Times New Roman" w:cs="Times New Roman"/>
          <w:b/>
          <w:w w:val="105"/>
          <w:sz w:val="28"/>
          <w:szCs w:val="28"/>
        </w:rPr>
        <w:t>локальными актами:</w:t>
      </w:r>
    </w:p>
    <w:p w:rsidR="0049545A" w:rsidRPr="00821B3A" w:rsidRDefault="0049545A" w:rsidP="0049545A">
      <w:pPr>
        <w:pStyle w:val="a4"/>
        <w:spacing w:before="7"/>
        <w:rPr>
          <w:sz w:val="24"/>
          <w:lang w:val="ru-RU"/>
        </w:rPr>
      </w:pPr>
    </w:p>
    <w:p w:rsidR="0049545A" w:rsidRPr="006919D6" w:rsidRDefault="0049545A" w:rsidP="0049545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9"/>
        <w:rPr>
          <w:rFonts w:ascii="Times New Roman" w:hAnsi="Times New Roman" w:cs="Times New Roman"/>
          <w:sz w:val="28"/>
          <w:szCs w:val="28"/>
        </w:rPr>
      </w:pPr>
      <w:r w:rsidRPr="006919D6">
        <w:rPr>
          <w:rFonts w:ascii="Times New Roman" w:hAnsi="Times New Roman" w:cs="Times New Roman"/>
          <w:w w:val="95"/>
          <w:sz w:val="28"/>
          <w:szCs w:val="28"/>
        </w:rPr>
        <w:t>- штатное расписание Набережночелнинской МО РОГО ДОСААФ</w:t>
      </w:r>
      <w:r w:rsidRPr="006919D6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PT;</w:t>
      </w:r>
    </w:p>
    <w:p w:rsidR="0049545A" w:rsidRPr="006919D6" w:rsidRDefault="0049545A" w:rsidP="0049545A">
      <w:pPr>
        <w:widowControl w:val="0"/>
        <w:tabs>
          <w:tab w:val="left" w:pos="1110"/>
        </w:tabs>
        <w:autoSpaceDE w:val="0"/>
        <w:autoSpaceDN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должностные инструкции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работников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МО РОГО ДОСААФ</w:t>
      </w:r>
      <w:r w:rsidRPr="006919D6">
        <w:rPr>
          <w:rFonts w:ascii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PT;</w:t>
      </w:r>
    </w:p>
    <w:p w:rsidR="0049545A" w:rsidRPr="006919D6" w:rsidRDefault="0049545A" w:rsidP="0049545A">
      <w:pPr>
        <w:widowControl w:val="0"/>
        <w:tabs>
          <w:tab w:val="left" w:pos="1117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sz w:val="28"/>
          <w:szCs w:val="28"/>
        </w:rPr>
        <w:t>положение</w:t>
      </w:r>
      <w:r w:rsidRPr="006919D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о</w:t>
      </w:r>
      <w:r w:rsidRPr="006919D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порядке</w:t>
      </w:r>
      <w:r w:rsidRPr="006919D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приема</w:t>
      </w:r>
      <w:r w:rsidRPr="006919D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и</w:t>
      </w:r>
      <w:r w:rsidRPr="006919D6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обучения</w:t>
      </w:r>
      <w:r w:rsidRPr="006919D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в</w:t>
      </w:r>
      <w:r w:rsidRPr="00691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МО</w:t>
      </w:r>
      <w:r w:rsidRPr="006919D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РОГО</w:t>
      </w:r>
      <w:r w:rsidRPr="006919D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ДОСААФ</w:t>
      </w:r>
      <w:r w:rsidRPr="006919D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PT</w:t>
      </w:r>
    </w:p>
    <w:p w:rsidR="0049545A" w:rsidRPr="006919D6" w:rsidRDefault="0049545A" w:rsidP="0049545A">
      <w:pPr>
        <w:widowControl w:val="0"/>
        <w:tabs>
          <w:tab w:val="left" w:pos="1113"/>
          <w:tab w:val="left" w:pos="2712"/>
        </w:tabs>
        <w:autoSpaceDE w:val="0"/>
        <w:autoSpaceDN w:val="0"/>
        <w:spacing w:before="24" w:after="0" w:line="268" w:lineRule="exact"/>
        <w:ind w:right="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N </w:t>
      </w:r>
      <w:r w:rsidR="004E060E">
        <w:rPr>
          <w:rFonts w:ascii="Times New Roman" w:hAnsi="Times New Roman" w:cs="Times New Roman"/>
          <w:sz w:val="28"/>
          <w:szCs w:val="28"/>
        </w:rPr>
        <w:t>273-</w:t>
      </w:r>
      <w:proofErr w:type="gramStart"/>
      <w:r w:rsidR="004E060E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="004E060E">
        <w:rPr>
          <w:rFonts w:ascii="Times New Roman" w:hAnsi="Times New Roman" w:cs="Times New Roman"/>
          <w:sz w:val="28"/>
          <w:szCs w:val="28"/>
        </w:rPr>
        <w:t>Об  образовании</w:t>
      </w:r>
      <w:bookmarkStart w:id="0" w:name="_GoBack"/>
      <w:bookmarkEnd w:id="0"/>
      <w:r w:rsidRPr="006919D6">
        <w:rPr>
          <w:rFonts w:ascii="Times New Roman" w:hAnsi="Times New Roman" w:cs="Times New Roman"/>
          <w:sz w:val="28"/>
          <w:szCs w:val="28"/>
        </w:rPr>
        <w:t xml:space="preserve">  </w:t>
      </w:r>
      <w:r w:rsidRPr="006919D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 xml:space="preserve">в </w:t>
      </w:r>
      <w:r w:rsidRPr="006919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Российской</w:t>
      </w:r>
      <w:r w:rsidRPr="006919D6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Федерации»;</w:t>
      </w:r>
    </w:p>
    <w:p w:rsidR="0049545A" w:rsidRPr="006919D6" w:rsidRDefault="0049545A" w:rsidP="0049545A">
      <w:pPr>
        <w:widowControl w:val="0"/>
        <w:tabs>
          <w:tab w:val="left" w:pos="1112"/>
        </w:tabs>
        <w:autoSpaceDE w:val="0"/>
        <w:autoSpaceDN w:val="0"/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w w:val="95"/>
          <w:sz w:val="28"/>
          <w:szCs w:val="28"/>
        </w:rPr>
        <w:t>внутреннего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 распорядка для </w:t>
      </w:r>
      <w:r>
        <w:rPr>
          <w:rFonts w:ascii="Times New Roman" w:hAnsi="Times New Roman" w:cs="Times New Roman"/>
          <w:w w:val="95"/>
          <w:sz w:val="28"/>
          <w:szCs w:val="28"/>
        </w:rPr>
        <w:t>учащихся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 МО РОГО ДОСААФ</w:t>
      </w:r>
      <w:r w:rsidRPr="006919D6">
        <w:rPr>
          <w:rFonts w:ascii="Times New Roman" w:hAnsi="Times New Roman" w:cs="Times New Roman"/>
          <w:spacing w:val="56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PT;</w:t>
      </w:r>
    </w:p>
    <w:p w:rsidR="0049545A" w:rsidRPr="006919D6" w:rsidRDefault="0049545A" w:rsidP="0049545A">
      <w:pPr>
        <w:widowControl w:val="0"/>
        <w:tabs>
          <w:tab w:val="left" w:pos="1107"/>
        </w:tabs>
        <w:autoSpaceDE w:val="0"/>
        <w:autoSpaceDN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w w:val="95"/>
          <w:sz w:val="28"/>
          <w:szCs w:val="28"/>
        </w:rPr>
        <w:t>внутреннего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 трудового распорядка для работников МО РОГО ДОСААФ PT;</w:t>
      </w:r>
    </w:p>
    <w:p w:rsidR="0049545A" w:rsidRPr="006919D6" w:rsidRDefault="0049545A" w:rsidP="0049545A">
      <w:pPr>
        <w:widowControl w:val="0"/>
        <w:tabs>
          <w:tab w:val="left" w:pos="1112"/>
        </w:tabs>
        <w:autoSpaceDE w:val="0"/>
        <w:autoSpaceDN w:val="0"/>
        <w:spacing w:before="10" w:after="0" w:line="27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sz w:val="28"/>
          <w:szCs w:val="28"/>
        </w:rPr>
        <w:t xml:space="preserve">правилами поведения промежуточной и итоговой </w:t>
      </w:r>
      <w:r>
        <w:rPr>
          <w:rFonts w:ascii="Times New Roman" w:hAnsi="Times New Roman" w:cs="Times New Roman"/>
          <w:sz w:val="28"/>
          <w:szCs w:val="28"/>
        </w:rPr>
        <w:t>атт</w:t>
      </w:r>
      <w:r w:rsidRPr="006919D6">
        <w:rPr>
          <w:rFonts w:ascii="Times New Roman" w:hAnsi="Times New Roman" w:cs="Times New Roman"/>
          <w:sz w:val="28"/>
          <w:szCs w:val="28"/>
        </w:rPr>
        <w:t>естации в МО РОГО</w:t>
      </w:r>
      <w:r w:rsidRPr="006919D6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ДОСААФ</w:t>
      </w:r>
    </w:p>
    <w:p w:rsidR="0049545A" w:rsidRPr="006919D6" w:rsidRDefault="0049545A" w:rsidP="0049545A">
      <w:pPr>
        <w:spacing w:after="0" w:line="277" w:lineRule="exact"/>
        <w:ind w:left="119" w:right="11"/>
        <w:rPr>
          <w:rFonts w:ascii="Times New Roman" w:hAnsi="Times New Roman" w:cs="Times New Roman"/>
          <w:sz w:val="28"/>
          <w:szCs w:val="28"/>
        </w:rPr>
      </w:pPr>
      <w:r w:rsidRPr="006919D6">
        <w:rPr>
          <w:rFonts w:ascii="Times New Roman" w:hAnsi="Times New Roman" w:cs="Times New Roman"/>
          <w:sz w:val="28"/>
          <w:szCs w:val="28"/>
        </w:rPr>
        <w:t>PT;</w:t>
      </w:r>
    </w:p>
    <w:p w:rsidR="0049545A" w:rsidRPr="006919D6" w:rsidRDefault="0049545A" w:rsidP="0049545A">
      <w:pPr>
        <w:widowControl w:val="0"/>
        <w:tabs>
          <w:tab w:val="left" w:pos="1107"/>
        </w:tabs>
        <w:autoSpaceDE w:val="0"/>
        <w:autoSpaceDN w:val="0"/>
        <w:spacing w:before="24" w:after="0" w:line="28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sz w:val="28"/>
          <w:szCs w:val="28"/>
        </w:rPr>
        <w:t>методикой</w:t>
      </w:r>
      <w:r w:rsidRPr="006919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проведения</w:t>
      </w:r>
      <w:r w:rsidRPr="006919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</w:t>
      </w:r>
      <w:r w:rsidRPr="006919D6">
        <w:rPr>
          <w:rFonts w:ascii="Times New Roman" w:hAnsi="Times New Roman" w:cs="Times New Roman"/>
          <w:sz w:val="28"/>
          <w:szCs w:val="28"/>
        </w:rPr>
        <w:t>ых</w:t>
      </w:r>
      <w:r w:rsidRPr="006919D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экзаменов</w:t>
      </w:r>
      <w:r w:rsidRPr="006919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на</w:t>
      </w:r>
      <w:r w:rsidRPr="006919D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получение</w:t>
      </w:r>
      <w:r w:rsidRPr="006919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права</w:t>
      </w:r>
      <w:r w:rsidRPr="006919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транспортными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средствами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МО РОГО ДОСААФ PT;</w:t>
      </w:r>
    </w:p>
    <w:p w:rsidR="0049545A" w:rsidRPr="006919D6" w:rsidRDefault="0049545A" w:rsidP="0049545A">
      <w:pPr>
        <w:widowControl w:val="0"/>
        <w:tabs>
          <w:tab w:val="left" w:pos="1107"/>
        </w:tabs>
        <w:autoSpaceDE w:val="0"/>
        <w:autoSpaceDN w:val="0"/>
        <w:spacing w:before="10" w:after="0"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ами о зачислении граждан </w:t>
      </w:r>
      <w:r w:rsidRPr="006919D6">
        <w:rPr>
          <w:rFonts w:ascii="Times New Roman" w:hAnsi="Times New Roman" w:cs="Times New Roman"/>
          <w:sz w:val="28"/>
          <w:szCs w:val="28"/>
        </w:rPr>
        <w:t xml:space="preserve">в списки </w:t>
      </w:r>
      <w:r>
        <w:rPr>
          <w:rFonts w:ascii="Times New Roman" w:hAnsi="Times New Roman" w:cs="Times New Roman"/>
          <w:sz w:val="28"/>
          <w:szCs w:val="28"/>
        </w:rPr>
        <w:t>автошколы</w:t>
      </w:r>
      <w:r w:rsidRPr="0069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подготовки</w:t>
      </w:r>
      <w:r w:rsidRPr="006919D6">
        <w:rPr>
          <w:rFonts w:ascii="Times New Roman" w:hAnsi="Times New Roman" w:cs="Times New Roman"/>
          <w:sz w:val="28"/>
          <w:szCs w:val="28"/>
        </w:rPr>
        <w:t xml:space="preserve"> водителей</w:t>
      </w:r>
    </w:p>
    <w:p w:rsidR="0049545A" w:rsidRPr="006919D6" w:rsidRDefault="0049545A" w:rsidP="0049545A">
      <w:pPr>
        <w:spacing w:after="0" w:line="290" w:lineRule="exact"/>
        <w:ind w:left="121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транспортных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 средств;</w:t>
      </w:r>
    </w:p>
    <w:p w:rsidR="0049545A" w:rsidRPr="006919D6" w:rsidRDefault="0049545A" w:rsidP="0049545A">
      <w:pPr>
        <w:widowControl w:val="0"/>
        <w:tabs>
          <w:tab w:val="left" w:pos="1107"/>
        </w:tabs>
        <w:autoSpaceDE w:val="0"/>
        <w:autoSpaceDN w:val="0"/>
        <w:spacing w:before="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sz w:val="28"/>
          <w:szCs w:val="28"/>
        </w:rPr>
        <w:t>приказали</w:t>
      </w:r>
      <w:r w:rsidRPr="006919D6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об</w:t>
      </w:r>
      <w:r w:rsidRPr="006919D6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отчислении</w:t>
      </w:r>
      <w:r w:rsidRPr="006919D6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граждан</w:t>
      </w:r>
      <w:r w:rsidRPr="006919D6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из</w:t>
      </w:r>
      <w:r w:rsidRPr="006919D6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группы;</w:t>
      </w:r>
    </w:p>
    <w:p w:rsidR="0049545A" w:rsidRPr="006919D6" w:rsidRDefault="0049545A" w:rsidP="0049545A">
      <w:pPr>
        <w:widowControl w:val="0"/>
        <w:tabs>
          <w:tab w:val="left" w:pos="1112"/>
        </w:tabs>
        <w:autoSpaceDE w:val="0"/>
        <w:autoSpaceDN w:val="0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приказали</w:t>
      </w:r>
      <w:r w:rsidRPr="006919D6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919D6">
        <w:rPr>
          <w:rFonts w:ascii="Times New Roman" w:hAnsi="Times New Roman" w:cs="Times New Roman"/>
          <w:spacing w:val="-33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закрытия</w:t>
      </w:r>
      <w:r w:rsidRPr="006919D6">
        <w:rPr>
          <w:rFonts w:ascii="Times New Roman" w:hAnsi="Times New Roman" w:cs="Times New Roman"/>
          <w:spacing w:val="-19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группы;</w:t>
      </w:r>
    </w:p>
    <w:p w:rsidR="0049545A" w:rsidRPr="006919D6" w:rsidRDefault="0049545A" w:rsidP="0049545A">
      <w:pPr>
        <w:widowControl w:val="0"/>
        <w:tabs>
          <w:tab w:val="left" w:pos="1111"/>
        </w:tabs>
        <w:autoSpaceDE w:val="0"/>
        <w:autoSpaceDN w:val="0"/>
        <w:spacing w:after="0" w:line="28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тематическими планами по предметам теоретического и практического</w:t>
      </w:r>
      <w:r w:rsidRPr="006919D6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циклов,</w:t>
      </w:r>
    </w:p>
    <w:p w:rsidR="0049545A" w:rsidRPr="006919D6" w:rsidRDefault="0049545A" w:rsidP="0049545A">
      <w:pPr>
        <w:widowControl w:val="0"/>
        <w:tabs>
          <w:tab w:val="left" w:pos="1109"/>
        </w:tabs>
        <w:autoSpaceDE w:val="0"/>
        <w:autoSpaceDN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рабочими программами по</w:t>
      </w:r>
      <w:r w:rsidRPr="006919D6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предметам,</w:t>
      </w:r>
    </w:p>
    <w:p w:rsidR="0049545A" w:rsidRPr="006919D6" w:rsidRDefault="0049545A" w:rsidP="0049545A">
      <w:pPr>
        <w:widowControl w:val="0"/>
        <w:tabs>
          <w:tab w:val="left" w:pos="1107"/>
        </w:tabs>
        <w:autoSpaceDE w:val="0"/>
        <w:autoSpaceDN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sz w:val="28"/>
          <w:szCs w:val="28"/>
        </w:rPr>
        <w:t>учебным</w:t>
      </w:r>
      <w:r w:rsidRPr="006919D6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планом</w:t>
      </w:r>
      <w:r w:rsidRPr="00691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МО</w:t>
      </w:r>
      <w:r w:rsidRPr="006919D6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РОГО</w:t>
      </w:r>
      <w:r w:rsidRPr="006919D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ДОСААФ</w:t>
      </w:r>
      <w:r w:rsidRPr="006919D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PT,</w:t>
      </w:r>
    </w:p>
    <w:p w:rsidR="0049545A" w:rsidRPr="006919D6" w:rsidRDefault="0049545A" w:rsidP="0049545A">
      <w:pPr>
        <w:widowControl w:val="0"/>
        <w:tabs>
          <w:tab w:val="left" w:pos="1107"/>
        </w:tabs>
        <w:autoSpaceDE w:val="0"/>
        <w:autoSpaceDN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9D6">
        <w:rPr>
          <w:rFonts w:ascii="Times New Roman" w:hAnsi="Times New Roman" w:cs="Times New Roman"/>
          <w:sz w:val="28"/>
          <w:szCs w:val="28"/>
        </w:rPr>
        <w:t>положением</w:t>
      </w:r>
      <w:r w:rsidRPr="006919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об</w:t>
      </w:r>
      <w:r w:rsidRPr="006919D6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оказании</w:t>
      </w:r>
      <w:r w:rsidRPr="006919D6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платных</w:t>
      </w:r>
      <w:r w:rsidRPr="006919D6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919D6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услуг</w:t>
      </w:r>
      <w:r w:rsidRPr="006919D6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МО</w:t>
      </w:r>
      <w:r w:rsidRPr="006919D6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РОГО</w:t>
      </w:r>
      <w:r w:rsidRPr="006919D6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ДОСААФ</w:t>
      </w:r>
      <w:r w:rsidRPr="006919D6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PT.</w:t>
      </w:r>
    </w:p>
    <w:p w:rsidR="0049545A" w:rsidRDefault="0049545A" w:rsidP="0049545A">
      <w:pPr>
        <w:spacing w:after="0" w:line="232" w:lineRule="auto"/>
        <w:ind w:left="112" w:right="13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Оценка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степени</w:t>
      </w:r>
      <w:r w:rsidRPr="006919D6">
        <w:rPr>
          <w:rFonts w:ascii="Times New Roman" w:hAnsi="Times New Roman" w:cs="Times New Roman"/>
          <w:spacing w:val="-21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освоения</w:t>
      </w:r>
      <w:r w:rsidRPr="006919D6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обучаемыми</w:t>
      </w:r>
      <w:r w:rsidRPr="006919D6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предметов</w:t>
      </w:r>
      <w:r w:rsidRPr="006919D6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учебного</w:t>
      </w:r>
      <w:r w:rsidRPr="006919D6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плана</w:t>
      </w:r>
      <w:r w:rsidRPr="006919D6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программы</w:t>
      </w:r>
      <w:r w:rsidRPr="006919D6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подготовки </w:t>
      </w:r>
      <w:r w:rsidRPr="006919D6">
        <w:rPr>
          <w:rFonts w:ascii="Times New Roman" w:hAnsi="Times New Roman" w:cs="Times New Roman"/>
          <w:sz w:val="28"/>
          <w:szCs w:val="28"/>
        </w:rPr>
        <w:t>в</w:t>
      </w:r>
      <w:r w:rsidRPr="006919D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ходе</w:t>
      </w:r>
      <w:r w:rsidRPr="006919D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proofErr w:type="spellStart"/>
      <w:r w:rsidRPr="006919D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919D6">
        <w:rPr>
          <w:rFonts w:ascii="Times New Roman" w:hAnsi="Times New Roman" w:cs="Times New Roman"/>
          <w:sz w:val="28"/>
          <w:szCs w:val="28"/>
        </w:rPr>
        <w:t>,</w:t>
      </w:r>
      <w:r w:rsidRPr="006919D6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подтверждает</w:t>
      </w:r>
      <w:r w:rsidRPr="006919D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объективность</w:t>
      </w:r>
      <w:r w:rsidRPr="006919D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Pr="006919D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результатов</w:t>
      </w:r>
      <w:r w:rsidRPr="006919D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и</w:t>
      </w:r>
      <w:r w:rsidRPr="006919D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достаточный </w:t>
      </w:r>
      <w:r w:rsidRPr="006919D6">
        <w:rPr>
          <w:rFonts w:ascii="Times New Roman" w:hAnsi="Times New Roman" w:cs="Times New Roman"/>
          <w:w w:val="90"/>
          <w:sz w:val="28"/>
          <w:szCs w:val="28"/>
        </w:rPr>
        <w:t>уровень знании</w:t>
      </w:r>
      <w:r w:rsidRPr="006919D6">
        <w:rPr>
          <w:rFonts w:ascii="Times New Roman" w:hAnsi="Times New Roman" w:cs="Times New Roman"/>
          <w:spacing w:val="53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слушателей</w:t>
      </w:r>
      <w:r w:rsidRPr="006919D6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49545A" w:rsidRPr="006919D6" w:rsidRDefault="0049545A" w:rsidP="0049545A">
      <w:pPr>
        <w:spacing w:after="0" w:line="232" w:lineRule="auto"/>
        <w:ind w:left="112" w:right="130"/>
        <w:jc w:val="both"/>
        <w:rPr>
          <w:rFonts w:ascii="Times New Roman" w:hAnsi="Times New Roman" w:cs="Times New Roman"/>
          <w:sz w:val="28"/>
          <w:szCs w:val="28"/>
        </w:rPr>
      </w:pPr>
      <w:r w:rsidRPr="006919D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внутрен</w:t>
      </w:r>
      <w:r w:rsidRPr="006919D6">
        <w:rPr>
          <w:rFonts w:ascii="Times New Roman" w:hAnsi="Times New Roman" w:cs="Times New Roman"/>
          <w:sz w:val="28"/>
          <w:szCs w:val="28"/>
        </w:rPr>
        <w:t xml:space="preserve">него экзамена и экзамена в ГИБДД </w:t>
      </w:r>
      <w:r>
        <w:rPr>
          <w:rFonts w:ascii="Times New Roman" w:hAnsi="Times New Roman" w:cs="Times New Roman"/>
          <w:sz w:val="28"/>
          <w:szCs w:val="28"/>
        </w:rPr>
        <w:t>вып</w:t>
      </w:r>
      <w:r w:rsidRPr="006919D6">
        <w:rPr>
          <w:rFonts w:ascii="Times New Roman" w:hAnsi="Times New Roman" w:cs="Times New Roman"/>
          <w:sz w:val="28"/>
          <w:szCs w:val="28"/>
        </w:rPr>
        <w:t xml:space="preserve">ускников обеспечивает объективность результатов. Уровень итоговых оценок подтверждает соответствие знании и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умении выпускников </w:t>
      </w:r>
      <w:r w:rsidRPr="006919D6">
        <w:rPr>
          <w:rFonts w:ascii="Times New Roman" w:hAnsi="Times New Roman" w:cs="Times New Roman"/>
          <w:w w:val="90"/>
          <w:sz w:val="28"/>
          <w:szCs w:val="28"/>
        </w:rPr>
        <w:t>государственным требованиям.</w:t>
      </w:r>
    </w:p>
    <w:p w:rsidR="0049545A" w:rsidRPr="006919D6" w:rsidRDefault="0049545A" w:rsidP="0049545A">
      <w:pPr>
        <w:spacing w:after="0" w:line="232" w:lineRule="auto"/>
        <w:ind w:left="114" w:right="120"/>
        <w:jc w:val="both"/>
        <w:rPr>
          <w:rFonts w:ascii="Times New Roman" w:hAnsi="Times New Roman" w:cs="Times New Roman"/>
          <w:sz w:val="28"/>
          <w:szCs w:val="28"/>
        </w:rPr>
      </w:pPr>
      <w:r w:rsidRPr="006919D6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квалификации в МО РОГО ДОСААФ PT носит </w:t>
      </w:r>
      <w:r>
        <w:rPr>
          <w:rFonts w:ascii="Times New Roman" w:hAnsi="Times New Roman" w:cs="Times New Roman"/>
          <w:sz w:val="28"/>
          <w:szCs w:val="28"/>
        </w:rPr>
        <w:t>системный</w:t>
      </w:r>
      <w:r w:rsidRPr="006919D6">
        <w:rPr>
          <w:rFonts w:ascii="Times New Roman" w:hAnsi="Times New Roman" w:cs="Times New Roman"/>
          <w:sz w:val="28"/>
          <w:szCs w:val="28"/>
        </w:rPr>
        <w:t xml:space="preserve"> характер, охватывает</w:t>
      </w:r>
      <w:r w:rsidRPr="006919D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весь</w:t>
      </w:r>
      <w:r w:rsidRPr="006919D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преподавательский</w:t>
      </w:r>
      <w:r w:rsidRPr="006919D6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состав</w:t>
      </w:r>
      <w:r w:rsidRPr="006919D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и</w:t>
      </w:r>
      <w:r w:rsidRPr="006919D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мастеров</w:t>
      </w:r>
      <w:r w:rsidRPr="006919D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производственного</w:t>
      </w:r>
      <w:r w:rsidRPr="006919D6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>обучения</w:t>
      </w:r>
      <w:r w:rsidRPr="006919D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sz w:val="28"/>
          <w:szCs w:val="28"/>
        </w:rPr>
        <w:t xml:space="preserve">вождению, </w:t>
      </w:r>
      <w:r w:rsidRPr="006919D6">
        <w:rPr>
          <w:rFonts w:ascii="Times New Roman" w:hAnsi="Times New Roman" w:cs="Times New Roman"/>
          <w:w w:val="90"/>
          <w:sz w:val="28"/>
          <w:szCs w:val="28"/>
        </w:rPr>
        <w:t xml:space="preserve">регламентируется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необходимыми </w:t>
      </w:r>
      <w:r w:rsidRPr="006919D6">
        <w:rPr>
          <w:rFonts w:ascii="Times New Roman" w:hAnsi="Times New Roman" w:cs="Times New Roman"/>
          <w:w w:val="90"/>
          <w:sz w:val="28"/>
          <w:szCs w:val="28"/>
        </w:rPr>
        <w:t>нормативными</w:t>
      </w:r>
      <w:r w:rsidRPr="006919D6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Pr="006919D6">
        <w:rPr>
          <w:rFonts w:ascii="Times New Roman" w:hAnsi="Times New Roman" w:cs="Times New Roman"/>
          <w:w w:val="90"/>
          <w:sz w:val="28"/>
          <w:szCs w:val="28"/>
        </w:rPr>
        <w:t>документами.</w:t>
      </w:r>
    </w:p>
    <w:p w:rsidR="0049545A" w:rsidRDefault="0049545A" w:rsidP="0049545A">
      <w:pPr>
        <w:spacing w:after="0" w:line="273" w:lineRule="exact"/>
        <w:ind w:right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Автошкола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>М</w:t>
      </w:r>
      <w:r>
        <w:rPr>
          <w:rFonts w:ascii="Times New Roman" w:hAnsi="Times New Roman" w:cs="Times New Roman"/>
          <w:w w:val="95"/>
          <w:sz w:val="28"/>
          <w:szCs w:val="28"/>
        </w:rPr>
        <w:t>О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 РОГО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ДОСААФ 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PT </w:t>
      </w:r>
      <w:r>
        <w:rPr>
          <w:rFonts w:ascii="Times New Roman" w:hAnsi="Times New Roman" w:cs="Times New Roman"/>
          <w:w w:val="95"/>
          <w:sz w:val="28"/>
          <w:szCs w:val="28"/>
        </w:rPr>
        <w:t>располагает необходимой</w:t>
      </w:r>
      <w:r w:rsidRPr="006919D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материально-        технической базой.</w:t>
      </w:r>
    </w:p>
    <w:p w:rsidR="0049545A" w:rsidRDefault="0049545A" w:rsidP="0049545A">
      <w:pPr>
        <w:spacing w:after="0" w:line="273" w:lineRule="exact"/>
        <w:ind w:right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РОГО ДОСААФ РТ 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49545A" w:rsidRDefault="0049545A" w:rsidP="0049545A">
      <w:pPr>
        <w:spacing w:after="0" w:line="273" w:lineRule="exact"/>
        <w:ind w:right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Набережночелнинской МО РОГО ДОСААФ РТ соответствуют требованиям, предъявляемым к автошколам.</w:t>
      </w:r>
    </w:p>
    <w:p w:rsidR="0049545A" w:rsidRDefault="0049545A" w:rsidP="0049545A">
      <w:pPr>
        <w:spacing w:after="0" w:line="273" w:lineRule="exact"/>
        <w:ind w:right="103"/>
        <w:rPr>
          <w:rFonts w:ascii="Times New Roman" w:hAnsi="Times New Roman" w:cs="Times New Roman"/>
          <w:sz w:val="28"/>
          <w:szCs w:val="28"/>
        </w:rPr>
      </w:pPr>
    </w:p>
    <w:p w:rsidR="0049545A" w:rsidRPr="006919D6" w:rsidRDefault="0049545A" w:rsidP="0049545A">
      <w:pPr>
        <w:spacing w:after="0" w:line="273" w:lineRule="exact"/>
        <w:ind w:right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45A" w:rsidRDefault="0049545A"/>
    <w:sectPr w:rsidR="0049545A" w:rsidSect="0033558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998"/>
    <w:multiLevelType w:val="hybridMultilevel"/>
    <w:tmpl w:val="5FACD3CA"/>
    <w:lvl w:ilvl="0" w:tplc="A69C48B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516A"/>
    <w:multiLevelType w:val="hybridMultilevel"/>
    <w:tmpl w:val="5B66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C0CCF"/>
    <w:multiLevelType w:val="hybridMultilevel"/>
    <w:tmpl w:val="2AA2D492"/>
    <w:lvl w:ilvl="0" w:tplc="A46C550E">
      <w:start w:val="1"/>
      <w:numFmt w:val="decimal"/>
      <w:lvlText w:val="%1."/>
      <w:lvlJc w:val="left"/>
      <w:pPr>
        <w:ind w:left="2660" w:hanging="705"/>
        <w:jc w:val="right"/>
      </w:pPr>
      <w:rPr>
        <w:rFonts w:hint="default"/>
        <w:b/>
        <w:bCs/>
        <w:w w:val="96"/>
      </w:rPr>
    </w:lvl>
    <w:lvl w:ilvl="1" w:tplc="5562073A">
      <w:numFmt w:val="bullet"/>
      <w:lvlText w:val="•"/>
      <w:lvlJc w:val="left"/>
      <w:pPr>
        <w:ind w:left="3442" w:hanging="705"/>
      </w:pPr>
      <w:rPr>
        <w:rFonts w:hint="default"/>
      </w:rPr>
    </w:lvl>
    <w:lvl w:ilvl="2" w:tplc="9E1AB1D2">
      <w:numFmt w:val="bullet"/>
      <w:lvlText w:val="•"/>
      <w:lvlJc w:val="left"/>
      <w:pPr>
        <w:ind w:left="4224" w:hanging="705"/>
      </w:pPr>
      <w:rPr>
        <w:rFonts w:hint="default"/>
      </w:rPr>
    </w:lvl>
    <w:lvl w:ilvl="3" w:tplc="3EEA1398">
      <w:numFmt w:val="bullet"/>
      <w:lvlText w:val="•"/>
      <w:lvlJc w:val="left"/>
      <w:pPr>
        <w:ind w:left="5006" w:hanging="705"/>
      </w:pPr>
      <w:rPr>
        <w:rFonts w:hint="default"/>
      </w:rPr>
    </w:lvl>
    <w:lvl w:ilvl="4" w:tplc="14401966">
      <w:numFmt w:val="bullet"/>
      <w:lvlText w:val="•"/>
      <w:lvlJc w:val="left"/>
      <w:pPr>
        <w:ind w:left="5788" w:hanging="705"/>
      </w:pPr>
      <w:rPr>
        <w:rFonts w:hint="default"/>
      </w:rPr>
    </w:lvl>
    <w:lvl w:ilvl="5" w:tplc="C04EFA66">
      <w:numFmt w:val="bullet"/>
      <w:lvlText w:val="•"/>
      <w:lvlJc w:val="left"/>
      <w:pPr>
        <w:ind w:left="6570" w:hanging="705"/>
      </w:pPr>
      <w:rPr>
        <w:rFonts w:hint="default"/>
      </w:rPr>
    </w:lvl>
    <w:lvl w:ilvl="6" w:tplc="9DD4801E">
      <w:numFmt w:val="bullet"/>
      <w:lvlText w:val="•"/>
      <w:lvlJc w:val="left"/>
      <w:pPr>
        <w:ind w:left="7352" w:hanging="705"/>
      </w:pPr>
      <w:rPr>
        <w:rFonts w:hint="default"/>
      </w:rPr>
    </w:lvl>
    <w:lvl w:ilvl="7" w:tplc="5DBA3AA6">
      <w:numFmt w:val="bullet"/>
      <w:lvlText w:val="•"/>
      <w:lvlJc w:val="left"/>
      <w:pPr>
        <w:ind w:left="8134" w:hanging="705"/>
      </w:pPr>
      <w:rPr>
        <w:rFonts w:hint="default"/>
      </w:rPr>
    </w:lvl>
    <w:lvl w:ilvl="8" w:tplc="795AECC2">
      <w:numFmt w:val="bullet"/>
      <w:lvlText w:val="•"/>
      <w:lvlJc w:val="left"/>
      <w:pPr>
        <w:ind w:left="8916" w:hanging="705"/>
      </w:pPr>
      <w:rPr>
        <w:rFonts w:hint="default"/>
      </w:rPr>
    </w:lvl>
  </w:abstractNum>
  <w:abstractNum w:abstractNumId="3" w15:restartNumberingAfterBreak="0">
    <w:nsid w:val="49F44F95"/>
    <w:multiLevelType w:val="hybridMultilevel"/>
    <w:tmpl w:val="B28C4B34"/>
    <w:lvl w:ilvl="0" w:tplc="7B700614">
      <w:start w:val="2"/>
      <w:numFmt w:val="upperRoman"/>
      <w:lvlText w:val="%1."/>
      <w:lvlJc w:val="left"/>
      <w:pPr>
        <w:ind w:left="2466" w:hanging="309"/>
        <w:jc w:val="right"/>
      </w:pPr>
      <w:rPr>
        <w:rFonts w:hint="default"/>
        <w:w w:val="108"/>
      </w:rPr>
    </w:lvl>
    <w:lvl w:ilvl="1" w:tplc="824E8F32">
      <w:numFmt w:val="bullet"/>
      <w:lvlText w:val="•"/>
      <w:lvlJc w:val="left"/>
      <w:pPr>
        <w:ind w:left="3260" w:hanging="309"/>
      </w:pPr>
      <w:rPr>
        <w:rFonts w:hint="default"/>
      </w:rPr>
    </w:lvl>
    <w:lvl w:ilvl="2" w:tplc="E500E404">
      <w:numFmt w:val="bullet"/>
      <w:lvlText w:val="•"/>
      <w:lvlJc w:val="left"/>
      <w:pPr>
        <w:ind w:left="4060" w:hanging="309"/>
      </w:pPr>
      <w:rPr>
        <w:rFonts w:hint="default"/>
      </w:rPr>
    </w:lvl>
    <w:lvl w:ilvl="3" w:tplc="EF5419F4">
      <w:numFmt w:val="bullet"/>
      <w:lvlText w:val="•"/>
      <w:lvlJc w:val="left"/>
      <w:pPr>
        <w:ind w:left="4860" w:hanging="309"/>
      </w:pPr>
      <w:rPr>
        <w:rFonts w:hint="default"/>
      </w:rPr>
    </w:lvl>
    <w:lvl w:ilvl="4" w:tplc="2348E898">
      <w:numFmt w:val="bullet"/>
      <w:lvlText w:val="•"/>
      <w:lvlJc w:val="left"/>
      <w:pPr>
        <w:ind w:left="5660" w:hanging="309"/>
      </w:pPr>
      <w:rPr>
        <w:rFonts w:hint="default"/>
      </w:rPr>
    </w:lvl>
    <w:lvl w:ilvl="5" w:tplc="96EEBDCE">
      <w:numFmt w:val="bullet"/>
      <w:lvlText w:val="•"/>
      <w:lvlJc w:val="left"/>
      <w:pPr>
        <w:ind w:left="6460" w:hanging="309"/>
      </w:pPr>
      <w:rPr>
        <w:rFonts w:hint="default"/>
      </w:rPr>
    </w:lvl>
    <w:lvl w:ilvl="6" w:tplc="08A01DE4">
      <w:numFmt w:val="bullet"/>
      <w:lvlText w:val="•"/>
      <w:lvlJc w:val="left"/>
      <w:pPr>
        <w:ind w:left="7260" w:hanging="309"/>
      </w:pPr>
      <w:rPr>
        <w:rFonts w:hint="default"/>
      </w:rPr>
    </w:lvl>
    <w:lvl w:ilvl="7" w:tplc="046A99AE">
      <w:numFmt w:val="bullet"/>
      <w:lvlText w:val="•"/>
      <w:lvlJc w:val="left"/>
      <w:pPr>
        <w:ind w:left="8060" w:hanging="309"/>
      </w:pPr>
      <w:rPr>
        <w:rFonts w:hint="default"/>
      </w:rPr>
    </w:lvl>
    <w:lvl w:ilvl="8" w:tplc="438CD450">
      <w:numFmt w:val="bullet"/>
      <w:lvlText w:val="•"/>
      <w:lvlJc w:val="left"/>
      <w:pPr>
        <w:ind w:left="8860" w:hanging="309"/>
      </w:pPr>
      <w:rPr>
        <w:rFonts w:hint="default"/>
      </w:rPr>
    </w:lvl>
  </w:abstractNum>
  <w:abstractNum w:abstractNumId="4" w15:restartNumberingAfterBreak="0">
    <w:nsid w:val="51C64CD0"/>
    <w:multiLevelType w:val="hybridMultilevel"/>
    <w:tmpl w:val="39442D16"/>
    <w:lvl w:ilvl="0" w:tplc="02A61902">
      <w:numFmt w:val="bullet"/>
      <w:lvlText w:val="—"/>
      <w:lvlJc w:val="left"/>
      <w:pPr>
        <w:ind w:left="226" w:hanging="275"/>
      </w:pPr>
      <w:rPr>
        <w:rFonts w:hint="default"/>
        <w:w w:val="49"/>
      </w:rPr>
    </w:lvl>
    <w:lvl w:ilvl="1" w:tplc="BF5CA968">
      <w:numFmt w:val="bullet"/>
      <w:lvlText w:val="•"/>
      <w:lvlJc w:val="left"/>
      <w:pPr>
        <w:ind w:left="1160" w:hanging="275"/>
      </w:pPr>
      <w:rPr>
        <w:rFonts w:hint="default"/>
      </w:rPr>
    </w:lvl>
    <w:lvl w:ilvl="2" w:tplc="A604672E">
      <w:numFmt w:val="bullet"/>
      <w:lvlText w:val="•"/>
      <w:lvlJc w:val="left"/>
      <w:pPr>
        <w:ind w:left="2188" w:hanging="275"/>
      </w:pPr>
      <w:rPr>
        <w:rFonts w:hint="default"/>
      </w:rPr>
    </w:lvl>
    <w:lvl w:ilvl="3" w:tplc="AAECC8C2">
      <w:numFmt w:val="bullet"/>
      <w:lvlText w:val="•"/>
      <w:lvlJc w:val="left"/>
      <w:pPr>
        <w:ind w:left="3217" w:hanging="275"/>
      </w:pPr>
      <w:rPr>
        <w:rFonts w:hint="default"/>
      </w:rPr>
    </w:lvl>
    <w:lvl w:ilvl="4" w:tplc="7110D582">
      <w:numFmt w:val="bullet"/>
      <w:lvlText w:val="•"/>
      <w:lvlJc w:val="left"/>
      <w:pPr>
        <w:ind w:left="4246" w:hanging="275"/>
      </w:pPr>
      <w:rPr>
        <w:rFonts w:hint="default"/>
      </w:rPr>
    </w:lvl>
    <w:lvl w:ilvl="5" w:tplc="99C6F096">
      <w:numFmt w:val="bullet"/>
      <w:lvlText w:val="•"/>
      <w:lvlJc w:val="left"/>
      <w:pPr>
        <w:ind w:left="5275" w:hanging="275"/>
      </w:pPr>
      <w:rPr>
        <w:rFonts w:hint="default"/>
      </w:rPr>
    </w:lvl>
    <w:lvl w:ilvl="6" w:tplc="7414BBDC">
      <w:numFmt w:val="bullet"/>
      <w:lvlText w:val="•"/>
      <w:lvlJc w:val="left"/>
      <w:pPr>
        <w:ind w:left="6304" w:hanging="275"/>
      </w:pPr>
      <w:rPr>
        <w:rFonts w:hint="default"/>
      </w:rPr>
    </w:lvl>
    <w:lvl w:ilvl="7" w:tplc="8AEC03E8">
      <w:numFmt w:val="bullet"/>
      <w:lvlText w:val="•"/>
      <w:lvlJc w:val="left"/>
      <w:pPr>
        <w:ind w:left="7333" w:hanging="275"/>
      </w:pPr>
      <w:rPr>
        <w:rFonts w:hint="default"/>
      </w:rPr>
    </w:lvl>
    <w:lvl w:ilvl="8" w:tplc="307E9E42">
      <w:numFmt w:val="bullet"/>
      <w:lvlText w:val="•"/>
      <w:lvlJc w:val="left"/>
      <w:pPr>
        <w:ind w:left="8362" w:hanging="275"/>
      </w:pPr>
      <w:rPr>
        <w:rFonts w:hint="default"/>
      </w:rPr>
    </w:lvl>
  </w:abstractNum>
  <w:abstractNum w:abstractNumId="5" w15:restartNumberingAfterBreak="0">
    <w:nsid w:val="691E60A0"/>
    <w:multiLevelType w:val="hybridMultilevel"/>
    <w:tmpl w:val="26444E76"/>
    <w:lvl w:ilvl="0" w:tplc="57F0E850">
      <w:numFmt w:val="bullet"/>
      <w:lvlText w:val="—"/>
      <w:lvlJc w:val="left"/>
      <w:pPr>
        <w:ind w:left="928" w:hanging="275"/>
      </w:pPr>
      <w:rPr>
        <w:rFonts w:hint="default"/>
        <w:w w:val="49"/>
      </w:rPr>
    </w:lvl>
    <w:lvl w:ilvl="1" w:tplc="F9E09EDE">
      <w:numFmt w:val="bullet"/>
      <w:lvlText w:val="•"/>
      <w:lvlJc w:val="left"/>
      <w:pPr>
        <w:ind w:left="2020" w:hanging="275"/>
      </w:pPr>
      <w:rPr>
        <w:rFonts w:hint="default"/>
      </w:rPr>
    </w:lvl>
    <w:lvl w:ilvl="2" w:tplc="2C10D036">
      <w:numFmt w:val="bullet"/>
      <w:lvlText w:val="•"/>
      <w:lvlJc w:val="left"/>
      <w:pPr>
        <w:ind w:left="3120" w:hanging="275"/>
      </w:pPr>
      <w:rPr>
        <w:rFonts w:hint="default"/>
      </w:rPr>
    </w:lvl>
    <w:lvl w:ilvl="3" w:tplc="3DBA8FAA">
      <w:numFmt w:val="bullet"/>
      <w:lvlText w:val="•"/>
      <w:lvlJc w:val="left"/>
      <w:pPr>
        <w:ind w:left="4220" w:hanging="275"/>
      </w:pPr>
      <w:rPr>
        <w:rFonts w:hint="default"/>
      </w:rPr>
    </w:lvl>
    <w:lvl w:ilvl="4" w:tplc="056446C6">
      <w:numFmt w:val="bullet"/>
      <w:lvlText w:val="•"/>
      <w:lvlJc w:val="left"/>
      <w:pPr>
        <w:ind w:left="5320" w:hanging="275"/>
      </w:pPr>
      <w:rPr>
        <w:rFonts w:hint="default"/>
      </w:rPr>
    </w:lvl>
    <w:lvl w:ilvl="5" w:tplc="90DA6700">
      <w:numFmt w:val="bullet"/>
      <w:lvlText w:val="•"/>
      <w:lvlJc w:val="left"/>
      <w:pPr>
        <w:ind w:left="6420" w:hanging="275"/>
      </w:pPr>
      <w:rPr>
        <w:rFonts w:hint="default"/>
      </w:rPr>
    </w:lvl>
    <w:lvl w:ilvl="6" w:tplc="D3D886B6">
      <w:numFmt w:val="bullet"/>
      <w:lvlText w:val="•"/>
      <w:lvlJc w:val="left"/>
      <w:pPr>
        <w:ind w:left="7520" w:hanging="275"/>
      </w:pPr>
      <w:rPr>
        <w:rFonts w:hint="default"/>
      </w:rPr>
    </w:lvl>
    <w:lvl w:ilvl="7" w:tplc="86E2F478">
      <w:numFmt w:val="bullet"/>
      <w:lvlText w:val="•"/>
      <w:lvlJc w:val="left"/>
      <w:pPr>
        <w:ind w:left="8620" w:hanging="275"/>
      </w:pPr>
      <w:rPr>
        <w:rFonts w:hint="default"/>
      </w:rPr>
    </w:lvl>
    <w:lvl w:ilvl="8" w:tplc="61D230F4">
      <w:numFmt w:val="bullet"/>
      <w:lvlText w:val="•"/>
      <w:lvlJc w:val="left"/>
      <w:pPr>
        <w:ind w:left="9720" w:hanging="275"/>
      </w:pPr>
      <w:rPr>
        <w:rFonts w:hint="default"/>
      </w:rPr>
    </w:lvl>
  </w:abstractNum>
  <w:abstractNum w:abstractNumId="6" w15:restartNumberingAfterBreak="0">
    <w:nsid w:val="70A53ACB"/>
    <w:multiLevelType w:val="hybridMultilevel"/>
    <w:tmpl w:val="C47A17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E"/>
    <w:rsid w:val="00072EBC"/>
    <w:rsid w:val="00103C92"/>
    <w:rsid w:val="00115F3C"/>
    <w:rsid w:val="001B1DA5"/>
    <w:rsid w:val="001B5840"/>
    <w:rsid w:val="00334DAB"/>
    <w:rsid w:val="00335583"/>
    <w:rsid w:val="0049545A"/>
    <w:rsid w:val="004D78D8"/>
    <w:rsid w:val="004E021E"/>
    <w:rsid w:val="004E060E"/>
    <w:rsid w:val="004E2CA5"/>
    <w:rsid w:val="00655152"/>
    <w:rsid w:val="00711E81"/>
    <w:rsid w:val="00735FD3"/>
    <w:rsid w:val="009023AB"/>
    <w:rsid w:val="00924971"/>
    <w:rsid w:val="00AB208B"/>
    <w:rsid w:val="00AB3DB2"/>
    <w:rsid w:val="00BC7208"/>
    <w:rsid w:val="00C7337A"/>
    <w:rsid w:val="00DD57C4"/>
    <w:rsid w:val="00E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BC9AE5"/>
  <w15:chartTrackingRefBased/>
  <w15:docId w15:val="{C70FD1D8-6906-4B52-82E1-42EFC709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5A"/>
  </w:style>
  <w:style w:type="paragraph" w:styleId="1">
    <w:name w:val="heading 1"/>
    <w:basedOn w:val="a"/>
    <w:link w:val="10"/>
    <w:uiPriority w:val="1"/>
    <w:qFormat/>
    <w:rsid w:val="0049545A"/>
    <w:pPr>
      <w:widowControl w:val="0"/>
      <w:autoSpaceDE w:val="0"/>
      <w:autoSpaceDN w:val="0"/>
      <w:spacing w:after="0" w:line="336" w:lineRule="exact"/>
      <w:ind w:left="1306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2">
    <w:name w:val="heading 2"/>
    <w:basedOn w:val="a"/>
    <w:link w:val="20"/>
    <w:uiPriority w:val="1"/>
    <w:qFormat/>
    <w:rsid w:val="0049545A"/>
    <w:pPr>
      <w:widowControl w:val="0"/>
      <w:autoSpaceDE w:val="0"/>
      <w:autoSpaceDN w:val="0"/>
      <w:spacing w:after="0" w:line="328" w:lineRule="exact"/>
      <w:ind w:left="1647" w:hanging="705"/>
      <w:outlineLvl w:val="1"/>
    </w:pPr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545A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9545A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paragraph" w:styleId="a3">
    <w:name w:val="List Paragraph"/>
    <w:basedOn w:val="a"/>
    <w:uiPriority w:val="34"/>
    <w:qFormat/>
    <w:rsid w:val="0049545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954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95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9545A"/>
    <w:rPr>
      <w:rFonts w:ascii="Times New Roman" w:eastAsia="Times New Roman" w:hAnsi="Times New Roman" w:cs="Times New Roman"/>
      <w:sz w:val="29"/>
      <w:szCs w:val="29"/>
      <w:lang w:val="en-US"/>
    </w:rPr>
  </w:style>
  <w:style w:type="paragraph" w:customStyle="1" w:styleId="TableParagraph">
    <w:name w:val="Table Paragraph"/>
    <w:basedOn w:val="a"/>
    <w:uiPriority w:val="1"/>
    <w:qFormat/>
    <w:rsid w:val="00495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footnote reference"/>
    <w:basedOn w:val="a0"/>
    <w:uiPriority w:val="99"/>
    <w:semiHidden/>
    <w:rsid w:val="0049545A"/>
    <w:rPr>
      <w:rFonts w:cs="Times New Roman"/>
      <w:vertAlign w:val="superscript"/>
    </w:rPr>
  </w:style>
  <w:style w:type="paragraph" w:styleId="a7">
    <w:name w:val="No Spacing"/>
    <w:uiPriority w:val="1"/>
    <w:qFormat/>
    <w:rsid w:val="00495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Наб.Челнинская МО</dc:creator>
  <cp:keywords/>
  <dc:description/>
  <cp:lastModifiedBy>Наб.Челнинская МО</cp:lastModifiedBy>
  <cp:revision>20</cp:revision>
  <dcterms:created xsi:type="dcterms:W3CDTF">2019-11-05T10:36:00Z</dcterms:created>
  <dcterms:modified xsi:type="dcterms:W3CDTF">2019-11-05T12:05:00Z</dcterms:modified>
</cp:coreProperties>
</file>